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9" w:lineRule="auto"/>
        <w:ind w:left="0" w:right="0" w:firstLine="0"/>
        <w:rPr/>
      </w:pPr>
      <w:r w:rsidDel="00000000" w:rsidR="00000000" w:rsidRPr="00000000">
        <w:rPr>
          <w:rtl w:val="0"/>
        </w:rPr>
      </w:r>
    </w:p>
    <w:p w:rsidR="00000000" w:rsidDel="00000000" w:rsidP="00000000" w:rsidRDefault="00000000" w:rsidRPr="00000000" w14:paraId="00000002">
      <w:pPr>
        <w:spacing w:after="0" w:line="259" w:lineRule="auto"/>
        <w:ind w:left="-5" w:right="0" w:firstLine="0"/>
        <w:rPr/>
      </w:pPr>
      <w:r w:rsidDel="00000000" w:rsidR="00000000" w:rsidRPr="00000000">
        <w:rPr>
          <w:color w:val="005248"/>
          <w:sz w:val="44"/>
          <w:szCs w:val="44"/>
          <w:rtl w:val="0"/>
        </w:rPr>
        <w:t xml:space="preserve">St Peters National School, Snugboro, Bí Cineálta Policy to Prevent and Address Bullying Behaviour </w:t>
      </w:r>
      <w:r w:rsidDel="00000000" w:rsidR="00000000" w:rsidRPr="00000000">
        <w:rPr>
          <w:rtl w:val="0"/>
        </w:rPr>
      </w:r>
    </w:p>
    <w:p w:rsidR="00000000" w:rsidDel="00000000" w:rsidP="00000000" w:rsidRDefault="00000000" w:rsidRPr="00000000" w14:paraId="00000003">
      <w:pPr>
        <w:spacing w:after="103" w:line="259" w:lineRule="auto"/>
        <w:ind w:left="0" w:right="0" w:firstLine="0"/>
        <w:rPr/>
      </w:pPr>
      <w:r w:rsidDel="00000000" w:rsidR="00000000" w:rsidRPr="00000000">
        <w:rPr>
          <w:rtl w:val="0"/>
        </w:rPr>
        <w:t xml:space="preserve"> </w:t>
      </w:r>
    </w:p>
    <w:p w:rsidR="00000000" w:rsidDel="00000000" w:rsidP="00000000" w:rsidRDefault="00000000" w:rsidRPr="00000000" w14:paraId="00000004">
      <w:pPr>
        <w:pStyle w:val="Heading3"/>
        <w:ind w:left="-5" w:firstLine="0"/>
        <w:rPr/>
      </w:pPr>
      <w:r w:rsidDel="00000000" w:rsidR="00000000" w:rsidRPr="00000000">
        <w:rPr>
          <w:rtl w:val="0"/>
        </w:rPr>
        <w:t xml:space="preserve">Bí Cineálta Policy to Prevent and Address Bullying Behaviour </w:t>
      </w:r>
    </w:p>
    <w:p w:rsidR="00000000" w:rsidDel="00000000" w:rsidP="00000000" w:rsidRDefault="00000000" w:rsidRPr="00000000" w14:paraId="00000005">
      <w:pPr>
        <w:spacing w:after="103" w:line="259" w:lineRule="auto"/>
        <w:ind w:left="0" w:right="0" w:firstLine="0"/>
        <w:rPr/>
      </w:pPr>
      <w:r w:rsidDel="00000000" w:rsidR="00000000" w:rsidRPr="00000000">
        <w:rPr>
          <w:rtl w:val="0"/>
        </w:rPr>
        <w:t xml:space="preserve"> </w:t>
      </w:r>
    </w:p>
    <w:p w:rsidR="00000000" w:rsidDel="00000000" w:rsidP="00000000" w:rsidRDefault="00000000" w:rsidRPr="00000000" w14:paraId="00000006">
      <w:pPr>
        <w:ind w:left="4" w:right="47" w:firstLine="0"/>
        <w:rPr/>
      </w:pPr>
      <w:r w:rsidDel="00000000" w:rsidR="00000000" w:rsidRPr="00000000">
        <w:rPr>
          <w:rtl w:val="0"/>
        </w:rPr>
        <w:t xml:space="preserve">The Board of Management of St Peters National School, Snugboro has adopted the following policy to prevent and address bullying behaviour. </w:t>
      </w:r>
    </w:p>
    <w:p w:rsidR="00000000" w:rsidDel="00000000" w:rsidP="00000000" w:rsidRDefault="00000000" w:rsidRPr="00000000" w14:paraId="00000007">
      <w:pPr>
        <w:spacing w:after="109" w:line="255" w:lineRule="auto"/>
        <w:ind w:left="-5" w:right="0" w:firstLine="0"/>
        <w:rPr/>
      </w:pPr>
      <w:r w:rsidDel="00000000" w:rsidR="00000000" w:rsidRPr="00000000">
        <w:rPr>
          <w:rtl w:val="0"/>
        </w:rPr>
        <w:t xml:space="preserve">This policy fully complies with the requirements of </w:t>
      </w:r>
      <w:r w:rsidDel="00000000" w:rsidR="00000000" w:rsidRPr="00000000">
        <w:rPr>
          <w:i w:val="1"/>
          <w:rtl w:val="0"/>
        </w:rPr>
        <w:t xml:space="preserve">Bí Cineálta: Procedures to Prevent and Address Bullying Behaviour for Primary and Post-Primary Schools</w:t>
      </w:r>
      <w:r w:rsidDel="00000000" w:rsidR="00000000" w:rsidRPr="00000000">
        <w:rPr>
          <w:rtl w:val="0"/>
        </w:rPr>
        <w:t xml:space="preserve"> 2024. </w:t>
      </w:r>
    </w:p>
    <w:p w:rsidR="00000000" w:rsidDel="00000000" w:rsidP="00000000" w:rsidRDefault="00000000" w:rsidRPr="00000000" w14:paraId="00000008">
      <w:pPr>
        <w:ind w:left="4" w:right="47" w:firstLine="0"/>
        <w:rPr/>
      </w:pPr>
      <w:r w:rsidDel="00000000" w:rsidR="00000000" w:rsidRPr="00000000">
        <w:rPr>
          <w:rtl w:val="0"/>
        </w:rPr>
        <w:t xml:space="preserve">The board of management acknowledges that bullying behaviour interferes with the rights of the child as set out in the United Nations Convention on the Rights of the Child. We all, as a school community, have a responsibility to work together to prevent and address bullying behaviour and to deal with the negative impact of bullying behaviour. </w:t>
      </w:r>
    </w:p>
    <w:p w:rsidR="00000000" w:rsidDel="00000000" w:rsidP="00000000" w:rsidRDefault="00000000" w:rsidRPr="00000000" w14:paraId="00000009">
      <w:pPr>
        <w:ind w:left="4" w:right="47" w:firstLine="0"/>
        <w:rPr/>
      </w:pPr>
      <w:r w:rsidDel="00000000" w:rsidR="00000000" w:rsidRPr="00000000">
        <w:rPr>
          <w:rtl w:val="0"/>
        </w:rPr>
        <w:t xml:space="preserve">We are committed to ensuring that all students who attend our school are kept safe from harm and that the wellbeing of our students is at the forefront of everything that we do. We recognise the negative impact that bullying behaviour can have on the lives of our students and we are fully committed to preventing and addressing bullying behaviour. </w:t>
      </w:r>
    </w:p>
    <w:p w:rsidR="00000000" w:rsidDel="00000000" w:rsidP="00000000" w:rsidRDefault="00000000" w:rsidRPr="00000000" w14:paraId="0000000A">
      <w:pPr>
        <w:ind w:left="4" w:right="47" w:firstLine="0"/>
        <w:rPr/>
      </w:pPr>
      <w:r w:rsidDel="00000000" w:rsidR="00000000" w:rsidRPr="00000000">
        <w:rPr>
          <w:rtl w:val="0"/>
        </w:rPr>
        <w:t xml:space="preserve">We confirm that we will, in accordance with our obligations under equality legislation, take all such steps that are reasonably practicable to prevent the harassment of students or staff on any of the nine grounds specified: gender, civil status, family status, sexual orientation, religion, age, disability, race and membership of the Traveller community. </w:t>
      </w:r>
    </w:p>
    <w:p w:rsidR="00000000" w:rsidDel="00000000" w:rsidP="00000000" w:rsidRDefault="00000000" w:rsidRPr="00000000" w14:paraId="0000000B">
      <w:pPr>
        <w:spacing w:after="103" w:line="259" w:lineRule="auto"/>
        <w:ind w:left="0" w:right="0" w:firstLine="0"/>
        <w:rPr/>
      </w:pPr>
      <w:r w:rsidDel="00000000" w:rsidR="00000000" w:rsidRPr="00000000">
        <w:rPr>
          <w:rtl w:val="0"/>
        </w:rPr>
        <w:t xml:space="preserve"> </w:t>
      </w:r>
    </w:p>
    <w:p w:rsidR="00000000" w:rsidDel="00000000" w:rsidP="00000000" w:rsidRDefault="00000000" w:rsidRPr="00000000" w14:paraId="0000000C">
      <w:pPr>
        <w:pStyle w:val="Heading3"/>
        <w:ind w:left="-5" w:firstLine="0"/>
        <w:rPr/>
      </w:pPr>
      <w:r w:rsidDel="00000000" w:rsidR="00000000" w:rsidRPr="00000000">
        <w:rPr>
          <w:rtl w:val="0"/>
        </w:rPr>
        <w:t xml:space="preserve">Definition of bullying </w:t>
      </w:r>
    </w:p>
    <w:p w:rsidR="00000000" w:rsidDel="00000000" w:rsidP="00000000" w:rsidRDefault="00000000" w:rsidRPr="00000000" w14:paraId="0000000D">
      <w:pPr>
        <w:ind w:left="4" w:right="47" w:firstLine="0"/>
        <w:rPr/>
      </w:pPr>
      <w:r w:rsidDel="00000000" w:rsidR="00000000" w:rsidRPr="00000000">
        <w:rPr>
          <w:rtl w:val="0"/>
        </w:rPr>
        <w:t xml:space="preserve">Bullying is defined in </w:t>
      </w:r>
      <w:r w:rsidDel="00000000" w:rsidR="00000000" w:rsidRPr="00000000">
        <w:rPr>
          <w:i w:val="1"/>
          <w:rtl w:val="0"/>
        </w:rPr>
        <w:t xml:space="preserve">Cineáltas: Action Plan on Bullying</w:t>
      </w:r>
      <w:r w:rsidDel="00000000" w:rsidR="00000000" w:rsidRPr="00000000">
        <w:rPr>
          <w:rtl w:val="0"/>
        </w:rPr>
        <w:t xml:space="preserve"> and </w:t>
      </w:r>
      <w:r w:rsidDel="00000000" w:rsidR="00000000" w:rsidRPr="00000000">
        <w:rPr>
          <w:i w:val="1"/>
          <w:rtl w:val="0"/>
        </w:rPr>
        <w:t xml:space="preserve">Bí Cineálta: Procedures to Prevent and Address Bullying Behaviour for Primary and Post-Primary Schools</w:t>
      </w:r>
      <w:r w:rsidDel="00000000" w:rsidR="00000000" w:rsidRPr="00000000">
        <w:rPr>
          <w:rtl w:val="0"/>
        </w:rPr>
        <w:t xml:space="preserve"> as targeted behaviour, online or offline that causes harm. The harm caused can be physical, social and/or emotional in nature. Bullying behaviour is repeated over time and involves an imbalance of power in relationships between two people or groups of people in society. The detailed definition is provided in Chapter 2 of the Bí Cineálta procedures. </w:t>
      </w:r>
    </w:p>
    <w:p w:rsidR="00000000" w:rsidDel="00000000" w:rsidP="00000000" w:rsidRDefault="00000000" w:rsidRPr="00000000" w14:paraId="0000000E">
      <w:pPr>
        <w:ind w:left="4" w:right="47" w:firstLine="0"/>
        <w:rPr/>
      </w:pPr>
      <w:r w:rsidDel="00000000" w:rsidR="00000000" w:rsidRPr="00000000">
        <w:rPr>
          <w:rtl w:val="0"/>
        </w:rPr>
        <w:t xml:space="preserve">Each school is required to develop and implement a Bí Cineálta policy that sets out how the school community prevents and addresses bullying behaviour. Strategies to deal with inappropriate behaviour that is not bullying behaviour are provided for within the school’s Code of Behaviour. </w:t>
      </w:r>
    </w:p>
    <w:p w:rsidR="00000000" w:rsidDel="00000000" w:rsidP="00000000" w:rsidRDefault="00000000" w:rsidRPr="00000000" w14:paraId="0000000F">
      <w:pPr>
        <w:spacing w:after="0" w:line="259" w:lineRule="auto"/>
        <w:ind w:left="0" w:right="0" w:firstLine="0"/>
        <w:rPr/>
      </w:pPr>
      <w:r w:rsidDel="00000000" w:rsidR="00000000" w:rsidRPr="00000000">
        <w:rPr>
          <w:rtl w:val="0"/>
        </w:rPr>
        <w:t xml:space="preserve"> </w:t>
      </w:r>
    </w:p>
    <w:p w:rsidR="00000000" w:rsidDel="00000000" w:rsidP="00000000" w:rsidRDefault="00000000" w:rsidRPr="00000000" w14:paraId="00000010">
      <w:pPr>
        <w:spacing w:after="160" w:line="259" w:lineRule="auto"/>
        <w:ind w:left="0" w:right="0" w:firstLine="0"/>
        <w:rPr/>
      </w:pPr>
      <w:r w:rsidDel="00000000" w:rsidR="00000000" w:rsidRPr="00000000">
        <w:br w:type="page"/>
      </w:r>
      <w:r w:rsidDel="00000000" w:rsidR="00000000" w:rsidRPr="00000000">
        <w:rPr>
          <w:rtl w:val="0"/>
        </w:rPr>
      </w:r>
    </w:p>
    <w:p w:rsidR="00000000" w:rsidDel="00000000" w:rsidP="00000000" w:rsidRDefault="00000000" w:rsidRPr="00000000" w14:paraId="00000011">
      <w:pPr>
        <w:spacing w:after="0" w:line="259" w:lineRule="auto"/>
        <w:ind w:left="0" w:right="0" w:firstLine="0"/>
        <w:rPr/>
      </w:pPr>
      <w:r w:rsidDel="00000000" w:rsidR="00000000" w:rsidRPr="00000000">
        <w:rPr>
          <w:rtl w:val="0"/>
        </w:rPr>
      </w:r>
    </w:p>
    <w:p w:rsidR="00000000" w:rsidDel="00000000" w:rsidP="00000000" w:rsidRDefault="00000000" w:rsidRPr="00000000" w14:paraId="00000012">
      <w:pPr>
        <w:pStyle w:val="Heading3"/>
        <w:ind w:left="-5" w:firstLine="0"/>
        <w:rPr/>
      </w:pPr>
      <w:r w:rsidDel="00000000" w:rsidR="00000000" w:rsidRPr="00000000">
        <w:rPr>
          <w:rtl w:val="0"/>
        </w:rPr>
        <w:t xml:space="preserve">Section A: Development/review of our Bí Cineálta policy to prevent and address bullying behaviour </w:t>
      </w:r>
    </w:p>
    <w:p w:rsidR="00000000" w:rsidDel="00000000" w:rsidP="00000000" w:rsidRDefault="00000000" w:rsidRPr="00000000" w14:paraId="00000013">
      <w:pPr>
        <w:spacing w:after="0" w:lineRule="auto"/>
        <w:ind w:left="4" w:right="47" w:firstLine="0"/>
        <w:rPr/>
      </w:pPr>
      <w:r w:rsidDel="00000000" w:rsidR="00000000" w:rsidRPr="00000000">
        <w:rPr>
          <w:rtl w:val="0"/>
        </w:rPr>
        <w:t xml:space="preserve">All members of our school community were provided with the opportunity to input into the development/review of this policy. </w:t>
      </w:r>
    </w:p>
    <w:tbl>
      <w:tblPr>
        <w:tblStyle w:val="Table1"/>
        <w:tblW w:w="8719.0" w:type="dxa"/>
        <w:jc w:val="left"/>
        <w:tblInd w:w="9.0" w:type="dxa"/>
        <w:tblLayout w:type="fixed"/>
        <w:tblLook w:val="0400"/>
      </w:tblPr>
      <w:tblGrid>
        <w:gridCol w:w="2548"/>
        <w:gridCol w:w="2550"/>
        <w:gridCol w:w="3621"/>
        <w:tblGridChange w:id="0">
          <w:tblGrid>
            <w:gridCol w:w="2548"/>
            <w:gridCol w:w="2550"/>
            <w:gridCol w:w="3621"/>
          </w:tblGrid>
        </w:tblGridChange>
      </w:tblGrid>
      <w:tr>
        <w:trPr>
          <w:cantSplit w:val="0"/>
          <w:trHeight w:val="698" w:hRule="atLeast"/>
          <w:tblHeader w:val="0"/>
        </w:trPr>
        <w:tc>
          <w:tcPr>
            <w:tcBorders>
              <w:top w:color="005248" w:space="0" w:sz="16" w:val="single"/>
              <w:left w:color="005248" w:space="0" w:sz="16" w:val="single"/>
              <w:bottom w:color="005248" w:space="0" w:sz="8" w:val="single"/>
              <w:right w:color="005248" w:space="0" w:sz="8" w:val="single"/>
            </w:tcBorders>
          </w:tcPr>
          <w:p w:rsidR="00000000" w:rsidDel="00000000" w:rsidP="00000000" w:rsidRDefault="00000000" w:rsidRPr="00000000" w14:paraId="00000014">
            <w:pPr>
              <w:spacing w:after="160" w:line="259" w:lineRule="auto"/>
              <w:ind w:left="0" w:right="0" w:firstLine="0"/>
              <w:rPr/>
            </w:pPr>
            <w:r w:rsidDel="00000000" w:rsidR="00000000" w:rsidRPr="00000000">
              <w:rPr>
                <w:rtl w:val="0"/>
              </w:rPr>
            </w:r>
          </w:p>
        </w:tc>
        <w:tc>
          <w:tcPr>
            <w:tcBorders>
              <w:top w:color="005248" w:space="0" w:sz="16" w:val="single"/>
              <w:left w:color="005248" w:space="0" w:sz="8" w:val="single"/>
              <w:bottom w:color="005248" w:space="0" w:sz="8" w:val="single"/>
              <w:right w:color="005248" w:space="0" w:sz="8" w:val="single"/>
            </w:tcBorders>
          </w:tcPr>
          <w:p w:rsidR="00000000" w:rsidDel="00000000" w:rsidP="00000000" w:rsidRDefault="00000000" w:rsidRPr="00000000" w14:paraId="00000015">
            <w:pPr>
              <w:spacing w:after="0" w:line="259" w:lineRule="auto"/>
              <w:ind w:left="0" w:right="0" w:firstLine="0"/>
              <w:rPr/>
            </w:pPr>
            <w:r w:rsidDel="00000000" w:rsidR="00000000" w:rsidRPr="00000000">
              <w:rPr>
                <w:rtl w:val="0"/>
              </w:rPr>
              <w:t xml:space="preserve">Date consulted</w:t>
            </w:r>
          </w:p>
        </w:tc>
        <w:tc>
          <w:tcPr>
            <w:tcBorders>
              <w:top w:color="005248" w:space="0" w:sz="16" w:val="single"/>
              <w:left w:color="005248" w:space="0" w:sz="8" w:val="single"/>
              <w:bottom w:color="005248" w:space="0" w:sz="8" w:val="single"/>
              <w:right w:color="005248" w:space="0" w:sz="16" w:val="single"/>
            </w:tcBorders>
          </w:tcPr>
          <w:p w:rsidR="00000000" w:rsidDel="00000000" w:rsidP="00000000" w:rsidRDefault="00000000" w:rsidRPr="00000000" w14:paraId="00000016">
            <w:pPr>
              <w:spacing w:after="0" w:line="259" w:lineRule="auto"/>
              <w:ind w:left="0" w:right="0" w:firstLine="0"/>
              <w:rPr/>
            </w:pPr>
            <w:r w:rsidDel="00000000" w:rsidR="00000000" w:rsidRPr="00000000">
              <w:rPr>
                <w:rtl w:val="0"/>
              </w:rPr>
              <w:t xml:space="preserve">Method of consultation</w:t>
            </w:r>
          </w:p>
        </w:tc>
      </w:tr>
      <w:tr>
        <w:trPr>
          <w:cantSplit w:val="0"/>
          <w:trHeight w:val="698" w:hRule="atLeast"/>
          <w:tblHeader w:val="0"/>
        </w:trPr>
        <w:tc>
          <w:tcPr>
            <w:tcBorders>
              <w:top w:color="005248" w:space="0" w:sz="8" w:val="single"/>
              <w:left w:color="005248" w:space="0" w:sz="16" w:val="single"/>
              <w:bottom w:color="005248" w:space="0" w:sz="8" w:val="single"/>
              <w:right w:color="005248" w:space="0" w:sz="8" w:val="single"/>
            </w:tcBorders>
          </w:tcPr>
          <w:p w:rsidR="00000000" w:rsidDel="00000000" w:rsidP="00000000" w:rsidRDefault="00000000" w:rsidRPr="00000000" w14:paraId="00000017">
            <w:pPr>
              <w:spacing w:after="0" w:line="259" w:lineRule="auto"/>
              <w:ind w:right="0" w:firstLine="0"/>
              <w:rPr/>
            </w:pPr>
            <w:r w:rsidDel="00000000" w:rsidR="00000000" w:rsidRPr="00000000">
              <w:rPr>
                <w:rtl w:val="0"/>
              </w:rPr>
              <w:t xml:space="preserve">School Staff</w:t>
            </w:r>
          </w:p>
        </w:tc>
        <w:tc>
          <w:tcPr>
            <w:tcBorders>
              <w:top w:color="005248" w:space="0" w:sz="8" w:val="single"/>
              <w:left w:color="005248" w:space="0" w:sz="8" w:val="single"/>
              <w:bottom w:color="005248" w:space="0" w:sz="8" w:val="single"/>
              <w:right w:color="005248" w:space="0" w:sz="8" w:val="single"/>
            </w:tcBorders>
          </w:tcPr>
          <w:p w:rsidR="00000000" w:rsidDel="00000000" w:rsidP="00000000" w:rsidRDefault="00000000" w:rsidRPr="00000000" w14:paraId="00000018">
            <w:pPr>
              <w:spacing w:after="160" w:line="259" w:lineRule="auto"/>
              <w:ind w:left="0" w:right="0" w:firstLine="0"/>
              <w:rPr/>
            </w:pPr>
            <w:r w:rsidDel="00000000" w:rsidR="00000000" w:rsidRPr="00000000">
              <w:rPr>
                <w:rtl w:val="0"/>
              </w:rPr>
            </w:r>
          </w:p>
        </w:tc>
        <w:tc>
          <w:tcPr>
            <w:tcBorders>
              <w:top w:color="005248" w:space="0" w:sz="8" w:val="single"/>
              <w:left w:color="005248" w:space="0" w:sz="8" w:val="single"/>
              <w:bottom w:color="005248" w:space="0" w:sz="8" w:val="single"/>
              <w:right w:color="005248" w:space="0" w:sz="16" w:val="single"/>
            </w:tcBorders>
          </w:tcPr>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181717"/>
                <w:sz w:val="22"/>
                <w:szCs w:val="22"/>
                <w:u w:val="none"/>
                <w:shd w:fill="auto" w:val="clear"/>
                <w:vertAlign w:val="baseline"/>
                <w:rtl w:val="0"/>
              </w:rPr>
              <w:t xml:space="preserve">½ day closure</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181717"/>
                <w:sz w:val="22"/>
                <w:szCs w:val="22"/>
                <w:u w:val="none"/>
                <w:shd w:fill="auto" w:val="clear"/>
                <w:vertAlign w:val="baseline"/>
                <w:rtl w:val="0"/>
              </w:rPr>
              <w:t xml:space="preserve">Croke Park/Haddington Road Hours</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181717"/>
                <w:sz w:val="22"/>
                <w:szCs w:val="22"/>
                <w:u w:val="none"/>
                <w:shd w:fill="auto" w:val="clear"/>
                <w:vertAlign w:val="baseline"/>
                <w:rtl w:val="0"/>
              </w:rPr>
              <w:t xml:space="preserve">Lunch time meetings</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181717"/>
                <w:sz w:val="22"/>
                <w:szCs w:val="22"/>
                <w:u w:val="none"/>
                <w:shd w:fill="auto" w:val="clear"/>
                <w:vertAlign w:val="baseline"/>
                <w:rtl w:val="0"/>
              </w:rPr>
              <w:t xml:space="preserve">Google docs</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181717"/>
                <w:sz w:val="22"/>
                <w:szCs w:val="22"/>
                <w:u w:val="none"/>
                <w:shd w:fill="auto" w:val="clear"/>
                <w:vertAlign w:val="baseline"/>
                <w:rtl w:val="0"/>
              </w:rPr>
              <w:t xml:space="preserve">Seminars/webinars</w:t>
            </w:r>
          </w:p>
        </w:tc>
      </w:tr>
      <w:tr>
        <w:trPr>
          <w:cantSplit w:val="0"/>
          <w:trHeight w:val="698" w:hRule="atLeast"/>
          <w:tblHeader w:val="0"/>
        </w:trPr>
        <w:tc>
          <w:tcPr>
            <w:tcBorders>
              <w:top w:color="005248" w:space="0" w:sz="8" w:val="single"/>
              <w:left w:color="005248" w:space="0" w:sz="16" w:val="single"/>
              <w:bottom w:color="005248" w:space="0" w:sz="8" w:val="single"/>
              <w:right w:color="005248" w:space="0" w:sz="8" w:val="single"/>
            </w:tcBorders>
          </w:tcPr>
          <w:p w:rsidR="00000000" w:rsidDel="00000000" w:rsidP="00000000" w:rsidRDefault="00000000" w:rsidRPr="00000000" w14:paraId="0000001E">
            <w:pPr>
              <w:spacing w:after="0" w:line="259" w:lineRule="auto"/>
              <w:ind w:right="0" w:firstLine="0"/>
              <w:rPr/>
            </w:pPr>
            <w:r w:rsidDel="00000000" w:rsidR="00000000" w:rsidRPr="00000000">
              <w:rPr>
                <w:rtl w:val="0"/>
              </w:rPr>
              <w:t xml:space="preserve">Students</w:t>
            </w:r>
          </w:p>
        </w:tc>
        <w:tc>
          <w:tcPr>
            <w:tcBorders>
              <w:top w:color="005248" w:space="0" w:sz="8" w:val="single"/>
              <w:left w:color="005248" w:space="0" w:sz="8" w:val="single"/>
              <w:bottom w:color="005248" w:space="0" w:sz="8" w:val="single"/>
              <w:right w:color="005248" w:space="0" w:sz="8" w:val="single"/>
            </w:tcBorders>
          </w:tcPr>
          <w:p w:rsidR="00000000" w:rsidDel="00000000" w:rsidP="00000000" w:rsidRDefault="00000000" w:rsidRPr="00000000" w14:paraId="0000001F">
            <w:pPr>
              <w:spacing w:after="160" w:line="259" w:lineRule="auto"/>
              <w:ind w:left="0" w:right="0" w:firstLine="0"/>
              <w:rPr/>
            </w:pPr>
            <w:r w:rsidDel="00000000" w:rsidR="00000000" w:rsidRPr="00000000">
              <w:rPr>
                <w:rtl w:val="0"/>
              </w:rPr>
            </w:r>
          </w:p>
        </w:tc>
        <w:tc>
          <w:tcPr>
            <w:tcBorders>
              <w:top w:color="005248" w:space="0" w:sz="8" w:val="single"/>
              <w:left w:color="005248" w:space="0" w:sz="8" w:val="single"/>
              <w:bottom w:color="005248" w:space="0" w:sz="8" w:val="single"/>
              <w:right w:color="005248" w:space="0" w:sz="16" w:val="single"/>
            </w:tcBorders>
          </w:tcPr>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181717"/>
                <w:sz w:val="22"/>
                <w:szCs w:val="22"/>
                <w:u w:val="none"/>
                <w:shd w:fill="auto" w:val="clear"/>
                <w:vertAlign w:val="baseline"/>
                <w:rtl w:val="0"/>
              </w:rPr>
              <w:t xml:space="preserve">Assemblies throughout the year</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181717"/>
                <w:sz w:val="22"/>
                <w:szCs w:val="22"/>
                <w:u w:val="none"/>
                <w:shd w:fill="auto" w:val="clear"/>
                <w:vertAlign w:val="baseline"/>
                <w:rtl w:val="0"/>
              </w:rPr>
              <w:t xml:space="preserve">Anti-bullying/Friendship week</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181717"/>
                <w:sz w:val="22"/>
                <w:szCs w:val="22"/>
                <w:u w:val="none"/>
                <w:shd w:fill="auto" w:val="clear"/>
                <w:vertAlign w:val="baseline"/>
                <w:rtl w:val="0"/>
              </w:rPr>
              <w:t xml:space="preserve">SPHE lessons</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181717"/>
                <w:sz w:val="22"/>
                <w:szCs w:val="22"/>
                <w:u w:val="none"/>
                <w:shd w:fill="auto" w:val="clear"/>
                <w:vertAlign w:val="baseline"/>
                <w:rtl w:val="0"/>
              </w:rPr>
              <w:t xml:space="preserve">Senior Students speak about kindness and friendship to the younger students.</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181717"/>
                <w:sz w:val="22"/>
                <w:szCs w:val="22"/>
                <w:u w:val="none"/>
                <w:shd w:fill="auto" w:val="clear"/>
                <w:vertAlign w:val="baseline"/>
                <w:rtl w:val="0"/>
              </w:rPr>
              <w:t xml:space="preserve">SEN: -Pupil clipboards</w:t>
            </w:r>
          </w:p>
        </w:tc>
      </w:tr>
      <w:tr>
        <w:trPr>
          <w:cantSplit w:val="0"/>
          <w:trHeight w:val="698" w:hRule="atLeast"/>
          <w:tblHeader w:val="0"/>
        </w:trPr>
        <w:tc>
          <w:tcPr>
            <w:tcBorders>
              <w:top w:color="005248" w:space="0" w:sz="8" w:val="single"/>
              <w:left w:color="005248" w:space="0" w:sz="16" w:val="single"/>
              <w:bottom w:color="005248" w:space="0" w:sz="8" w:val="single"/>
              <w:right w:color="005248" w:space="0" w:sz="8" w:val="single"/>
            </w:tcBorders>
          </w:tcPr>
          <w:p w:rsidR="00000000" w:rsidDel="00000000" w:rsidP="00000000" w:rsidRDefault="00000000" w:rsidRPr="00000000" w14:paraId="00000025">
            <w:pPr>
              <w:spacing w:after="0" w:line="259" w:lineRule="auto"/>
              <w:ind w:right="0" w:firstLine="0"/>
              <w:rPr/>
            </w:pPr>
            <w:r w:rsidDel="00000000" w:rsidR="00000000" w:rsidRPr="00000000">
              <w:rPr>
                <w:rtl w:val="0"/>
              </w:rPr>
              <w:t xml:space="preserve">Parents</w:t>
            </w:r>
          </w:p>
        </w:tc>
        <w:tc>
          <w:tcPr>
            <w:tcBorders>
              <w:top w:color="005248" w:space="0" w:sz="8" w:val="single"/>
              <w:left w:color="005248" w:space="0" w:sz="8" w:val="single"/>
              <w:bottom w:color="005248" w:space="0" w:sz="8" w:val="single"/>
              <w:right w:color="005248" w:space="0" w:sz="8" w:val="single"/>
            </w:tcBorders>
          </w:tcPr>
          <w:p w:rsidR="00000000" w:rsidDel="00000000" w:rsidP="00000000" w:rsidRDefault="00000000" w:rsidRPr="00000000" w14:paraId="00000026">
            <w:pPr>
              <w:spacing w:after="160" w:line="259" w:lineRule="auto"/>
              <w:ind w:left="0" w:right="0" w:firstLine="0"/>
              <w:rPr/>
            </w:pPr>
            <w:r w:rsidDel="00000000" w:rsidR="00000000" w:rsidRPr="00000000">
              <w:rPr>
                <w:rtl w:val="0"/>
              </w:rPr>
            </w:r>
          </w:p>
        </w:tc>
        <w:tc>
          <w:tcPr>
            <w:tcBorders>
              <w:top w:color="005248" w:space="0" w:sz="8" w:val="single"/>
              <w:left w:color="005248" w:space="0" w:sz="8" w:val="single"/>
              <w:bottom w:color="005248" w:space="0" w:sz="8" w:val="single"/>
              <w:right w:color="005248" w:space="0" w:sz="16" w:val="single"/>
            </w:tcBorders>
          </w:tcPr>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pPr>
            <w:r w:rsidDel="00000000" w:rsidR="00000000" w:rsidRPr="00000000">
              <w:rPr>
                <w:rFonts w:ascii="Calibri" w:cs="Calibri" w:eastAsia="Calibri" w:hAnsi="Calibri"/>
                <w:b w:val="0"/>
                <w:i w:val="0"/>
                <w:smallCaps w:val="0"/>
                <w:strike w:val="0"/>
                <w:color w:val="181717"/>
                <w:sz w:val="22"/>
                <w:szCs w:val="22"/>
                <w:u w:val="none"/>
                <w:shd w:fill="auto" w:val="clear"/>
                <w:vertAlign w:val="baseline"/>
                <w:rtl w:val="0"/>
              </w:rPr>
              <w:t xml:space="preserve">Website</w:t>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pPr>
            <w:r w:rsidDel="00000000" w:rsidR="00000000" w:rsidRPr="00000000">
              <w:rPr>
                <w:rFonts w:ascii="Calibri" w:cs="Calibri" w:eastAsia="Calibri" w:hAnsi="Calibri"/>
                <w:b w:val="0"/>
                <w:i w:val="0"/>
                <w:smallCaps w:val="0"/>
                <w:strike w:val="0"/>
                <w:color w:val="181717"/>
                <w:sz w:val="22"/>
                <w:szCs w:val="22"/>
                <w:u w:val="none"/>
                <w:shd w:fill="auto" w:val="clear"/>
                <w:vertAlign w:val="baseline"/>
                <w:rtl w:val="0"/>
              </w:rPr>
              <w:t xml:space="preserve">Surveys/emails</w:t>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pPr>
            <w:r w:rsidDel="00000000" w:rsidR="00000000" w:rsidRPr="00000000">
              <w:rPr>
                <w:rFonts w:ascii="Calibri" w:cs="Calibri" w:eastAsia="Calibri" w:hAnsi="Calibri"/>
                <w:b w:val="0"/>
                <w:i w:val="0"/>
                <w:smallCaps w:val="0"/>
                <w:strike w:val="0"/>
                <w:color w:val="181717"/>
                <w:sz w:val="22"/>
                <w:szCs w:val="22"/>
                <w:u w:val="none"/>
                <w:shd w:fill="auto" w:val="clear"/>
                <w:vertAlign w:val="baseline"/>
                <w:rtl w:val="0"/>
              </w:rPr>
              <w:t xml:space="preserve">Newsletters</w:t>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1080" w:right="0" w:hanging="360"/>
              <w:jc w:val="both"/>
              <w:rPr/>
            </w:pPr>
            <w:r w:rsidDel="00000000" w:rsidR="00000000" w:rsidRPr="00000000">
              <w:rPr>
                <w:rFonts w:ascii="Calibri" w:cs="Calibri" w:eastAsia="Calibri" w:hAnsi="Calibri"/>
                <w:b w:val="0"/>
                <w:i w:val="0"/>
                <w:smallCaps w:val="0"/>
                <w:strike w:val="0"/>
                <w:color w:val="181717"/>
                <w:sz w:val="22"/>
                <w:szCs w:val="22"/>
                <w:u w:val="none"/>
                <w:shd w:fill="auto" w:val="clear"/>
                <w:vertAlign w:val="baseline"/>
                <w:rtl w:val="0"/>
              </w:rPr>
              <w:t xml:space="preserve">Parents Association</w:t>
            </w:r>
          </w:p>
        </w:tc>
      </w:tr>
      <w:tr>
        <w:trPr>
          <w:cantSplit w:val="0"/>
          <w:trHeight w:val="698" w:hRule="atLeast"/>
          <w:tblHeader w:val="0"/>
        </w:trPr>
        <w:tc>
          <w:tcPr>
            <w:tcBorders>
              <w:top w:color="005248" w:space="0" w:sz="8" w:val="single"/>
              <w:left w:color="005248" w:space="0" w:sz="16" w:val="single"/>
              <w:bottom w:color="005248" w:space="0" w:sz="8" w:val="single"/>
              <w:right w:color="005248" w:space="0" w:sz="8" w:val="single"/>
            </w:tcBorders>
          </w:tcPr>
          <w:p w:rsidR="00000000" w:rsidDel="00000000" w:rsidP="00000000" w:rsidRDefault="00000000" w:rsidRPr="00000000" w14:paraId="0000002B">
            <w:pPr>
              <w:spacing w:after="0" w:line="259" w:lineRule="auto"/>
              <w:ind w:right="0" w:firstLine="0"/>
              <w:rPr/>
            </w:pPr>
            <w:r w:rsidDel="00000000" w:rsidR="00000000" w:rsidRPr="00000000">
              <w:rPr>
                <w:rtl w:val="0"/>
              </w:rPr>
              <w:t xml:space="preserve">Board of management</w:t>
            </w:r>
          </w:p>
        </w:tc>
        <w:tc>
          <w:tcPr>
            <w:tcBorders>
              <w:top w:color="005248" w:space="0" w:sz="8" w:val="single"/>
              <w:left w:color="005248" w:space="0" w:sz="8" w:val="single"/>
              <w:bottom w:color="005248" w:space="0" w:sz="8" w:val="single"/>
              <w:right w:color="005248" w:space="0" w:sz="8" w:val="single"/>
            </w:tcBorders>
          </w:tcPr>
          <w:p w:rsidR="00000000" w:rsidDel="00000000" w:rsidP="00000000" w:rsidRDefault="00000000" w:rsidRPr="00000000" w14:paraId="0000002C">
            <w:pPr>
              <w:spacing w:after="160" w:line="259" w:lineRule="auto"/>
              <w:ind w:left="0" w:right="0" w:firstLine="0"/>
              <w:rPr/>
            </w:pPr>
            <w:r w:rsidDel="00000000" w:rsidR="00000000" w:rsidRPr="00000000">
              <w:rPr>
                <w:rtl w:val="0"/>
              </w:rPr>
            </w:r>
          </w:p>
        </w:tc>
        <w:tc>
          <w:tcPr>
            <w:tcBorders>
              <w:top w:color="005248" w:space="0" w:sz="8" w:val="single"/>
              <w:left w:color="005248" w:space="0" w:sz="8" w:val="single"/>
              <w:bottom w:color="005248" w:space="0" w:sz="8" w:val="single"/>
              <w:right w:color="005248" w:space="0" w:sz="16" w:val="single"/>
            </w:tcBorders>
          </w:tcPr>
          <w:p w:rsidR="00000000" w:rsidDel="00000000" w:rsidP="00000000" w:rsidRDefault="00000000" w:rsidRPr="00000000" w14:paraId="0000002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181717"/>
                <w:sz w:val="22"/>
                <w:szCs w:val="22"/>
                <w:u w:val="none"/>
                <w:shd w:fill="auto" w:val="clear"/>
                <w:vertAlign w:val="baseline"/>
                <w:rtl w:val="0"/>
              </w:rPr>
              <w:t xml:space="preserve">Report from Principal at Board Meetings</w:t>
            </w:r>
          </w:p>
          <w:p w:rsidR="00000000" w:rsidDel="00000000" w:rsidP="00000000" w:rsidRDefault="00000000" w:rsidRPr="00000000" w14:paraId="000000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181717"/>
                <w:sz w:val="22"/>
                <w:szCs w:val="22"/>
                <w:u w:val="none"/>
                <w:shd w:fill="auto" w:val="clear"/>
                <w:vertAlign w:val="baseline"/>
                <w:rtl w:val="0"/>
              </w:rPr>
              <w:t xml:space="preserve">Seminars/webinars</w:t>
            </w:r>
          </w:p>
          <w:p w:rsidR="00000000" w:rsidDel="00000000" w:rsidP="00000000" w:rsidRDefault="00000000" w:rsidRPr="00000000" w14:paraId="000000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181717"/>
                <w:sz w:val="22"/>
                <w:szCs w:val="22"/>
                <w:u w:val="none"/>
                <w:shd w:fill="auto" w:val="clear"/>
                <w:vertAlign w:val="baseline"/>
                <w:rtl w:val="0"/>
              </w:rPr>
              <w:t xml:space="preserve">Policy ratification</w:t>
            </w:r>
          </w:p>
        </w:tc>
      </w:tr>
      <w:tr>
        <w:trPr>
          <w:cantSplit w:val="0"/>
          <w:trHeight w:val="1085" w:hRule="atLeast"/>
          <w:tblHeader w:val="0"/>
        </w:trPr>
        <w:tc>
          <w:tcPr>
            <w:tcBorders>
              <w:top w:color="005248" w:space="0" w:sz="8" w:val="single"/>
              <w:left w:color="005248" w:space="0" w:sz="16" w:val="single"/>
              <w:bottom w:color="005248" w:space="0" w:sz="8" w:val="single"/>
              <w:right w:color="005248" w:space="0" w:sz="8" w:val="single"/>
            </w:tcBorders>
          </w:tcPr>
          <w:p w:rsidR="00000000" w:rsidDel="00000000" w:rsidP="00000000" w:rsidRDefault="00000000" w:rsidRPr="00000000" w14:paraId="00000030">
            <w:pPr>
              <w:spacing w:after="0" w:line="259" w:lineRule="auto"/>
              <w:ind w:right="0" w:firstLine="0"/>
              <w:rPr/>
            </w:pPr>
            <w:r w:rsidDel="00000000" w:rsidR="00000000" w:rsidRPr="00000000">
              <w:rPr>
                <w:rtl w:val="0"/>
              </w:rPr>
              <w:t xml:space="preserve">Wider school community as appropriate, for example, bus drivers</w:t>
            </w:r>
          </w:p>
        </w:tc>
        <w:tc>
          <w:tcPr>
            <w:tcBorders>
              <w:top w:color="005248" w:space="0" w:sz="8" w:val="single"/>
              <w:left w:color="005248" w:space="0" w:sz="8" w:val="single"/>
              <w:bottom w:color="005248" w:space="0" w:sz="8" w:val="single"/>
              <w:right w:color="005248" w:space="0" w:sz="8" w:val="single"/>
            </w:tcBorders>
          </w:tcPr>
          <w:p w:rsidR="00000000" w:rsidDel="00000000" w:rsidP="00000000" w:rsidRDefault="00000000" w:rsidRPr="00000000" w14:paraId="00000031">
            <w:pPr>
              <w:spacing w:after="160" w:line="259" w:lineRule="auto"/>
              <w:ind w:left="0" w:right="0" w:firstLine="0"/>
              <w:rPr/>
            </w:pPr>
            <w:r w:rsidDel="00000000" w:rsidR="00000000" w:rsidRPr="00000000">
              <w:rPr>
                <w:rtl w:val="0"/>
              </w:rPr>
            </w:r>
          </w:p>
        </w:tc>
        <w:tc>
          <w:tcPr>
            <w:tcBorders>
              <w:top w:color="005248" w:space="0" w:sz="8" w:val="single"/>
              <w:left w:color="005248" w:space="0" w:sz="8" w:val="single"/>
              <w:bottom w:color="005248" w:space="0" w:sz="8" w:val="single"/>
              <w:right w:color="005248" w:space="0" w:sz="16" w:val="single"/>
            </w:tcBorders>
          </w:tcPr>
          <w:p w:rsidR="00000000" w:rsidDel="00000000" w:rsidP="00000000" w:rsidRDefault="00000000" w:rsidRPr="00000000" w14:paraId="0000003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181717"/>
                <w:sz w:val="22"/>
                <w:szCs w:val="22"/>
                <w:u w:val="none"/>
                <w:shd w:fill="auto" w:val="clear"/>
                <w:vertAlign w:val="baseline"/>
                <w:rtl w:val="0"/>
              </w:rPr>
              <w:t xml:space="preserve">As appropriate </w:t>
            </w:r>
          </w:p>
          <w:p w:rsidR="00000000" w:rsidDel="00000000" w:rsidP="00000000" w:rsidRDefault="00000000" w:rsidRPr="00000000" w14:paraId="0000003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i w:val="0"/>
                <w:smallCaps w:val="0"/>
                <w:strike w:val="0"/>
                <w:color w:val="181717"/>
                <w:sz w:val="22"/>
                <w:szCs w:val="22"/>
                <w:u w:val="none"/>
                <w:shd w:fill="auto" w:val="clear"/>
                <w:vertAlign w:val="baseline"/>
                <w:rtl w:val="0"/>
              </w:rPr>
              <w:t xml:space="preserve">Bus Driver</w:t>
            </w:r>
          </w:p>
          <w:p w:rsidR="00000000" w:rsidDel="00000000" w:rsidP="00000000" w:rsidRDefault="00000000" w:rsidRPr="00000000" w14:paraId="0000003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i w:val="0"/>
                <w:smallCaps w:val="0"/>
                <w:strike w:val="0"/>
                <w:color w:val="181717"/>
                <w:sz w:val="22"/>
                <w:szCs w:val="22"/>
                <w:u w:val="none"/>
                <w:shd w:fill="auto" w:val="clear"/>
                <w:vertAlign w:val="baseline"/>
                <w:rtl w:val="0"/>
              </w:rPr>
              <w:t xml:space="preserve">Coaches</w:t>
            </w:r>
          </w:p>
          <w:p w:rsidR="00000000" w:rsidDel="00000000" w:rsidP="00000000" w:rsidRDefault="00000000" w:rsidRPr="00000000" w14:paraId="0000003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i w:val="0"/>
                <w:smallCaps w:val="0"/>
                <w:strike w:val="0"/>
                <w:color w:val="181717"/>
                <w:sz w:val="22"/>
                <w:szCs w:val="22"/>
                <w:u w:val="none"/>
                <w:shd w:fill="auto" w:val="clear"/>
                <w:vertAlign w:val="baseline"/>
                <w:rtl w:val="0"/>
              </w:rPr>
              <w:t xml:space="preserve">Visitors</w:t>
            </w:r>
          </w:p>
          <w:p w:rsidR="00000000" w:rsidDel="00000000" w:rsidP="00000000" w:rsidRDefault="00000000" w:rsidRPr="00000000" w14:paraId="0000003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i w:val="0"/>
                <w:smallCaps w:val="0"/>
                <w:strike w:val="0"/>
                <w:color w:val="181717"/>
                <w:sz w:val="22"/>
                <w:szCs w:val="22"/>
                <w:u w:val="none"/>
                <w:shd w:fill="auto" w:val="clear"/>
                <w:vertAlign w:val="baseline"/>
                <w:rtl w:val="0"/>
              </w:rPr>
              <w:t xml:space="preserve">Student teachers</w:t>
            </w:r>
          </w:p>
          <w:p w:rsidR="00000000" w:rsidDel="00000000" w:rsidP="00000000" w:rsidRDefault="00000000" w:rsidRPr="00000000" w14:paraId="0000003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pPr>
            <w:r w:rsidDel="00000000" w:rsidR="00000000" w:rsidRPr="00000000">
              <w:rPr>
                <w:rFonts w:ascii="Calibri" w:cs="Calibri" w:eastAsia="Calibri" w:hAnsi="Calibri"/>
                <w:b w:val="0"/>
                <w:i w:val="0"/>
                <w:smallCaps w:val="0"/>
                <w:strike w:val="0"/>
                <w:color w:val="181717"/>
                <w:sz w:val="22"/>
                <w:szCs w:val="22"/>
                <w:u w:val="none"/>
                <w:shd w:fill="auto" w:val="clear"/>
                <w:vertAlign w:val="baseline"/>
                <w:rtl w:val="0"/>
              </w:rPr>
              <w:t xml:space="preserve">Students on work experience</w:t>
            </w:r>
          </w:p>
        </w:tc>
      </w:tr>
      <w:tr>
        <w:trPr>
          <w:cantSplit w:val="0"/>
          <w:trHeight w:val="698" w:hRule="atLeast"/>
          <w:tblHeader w:val="0"/>
        </w:trPr>
        <w:tc>
          <w:tcPr>
            <w:gridSpan w:val="2"/>
            <w:tcBorders>
              <w:top w:color="005248" w:space="0" w:sz="8" w:val="single"/>
              <w:left w:color="005248" w:space="0" w:sz="16" w:val="single"/>
              <w:bottom w:color="005248" w:space="0" w:sz="8" w:val="single"/>
              <w:right w:color="000000" w:space="0" w:sz="0" w:val="nil"/>
            </w:tcBorders>
            <w:vAlign w:val="bottom"/>
          </w:tcPr>
          <w:p w:rsidR="00000000" w:rsidDel="00000000" w:rsidP="00000000" w:rsidRDefault="00000000" w:rsidRPr="00000000" w14:paraId="00000038">
            <w:pPr>
              <w:spacing w:after="0" w:line="259" w:lineRule="auto"/>
              <w:ind w:right="0" w:firstLine="0"/>
              <w:rPr/>
            </w:pPr>
            <w:r w:rsidDel="00000000" w:rsidR="00000000" w:rsidRPr="00000000">
              <w:rPr>
                <w:rtl w:val="0"/>
              </w:rPr>
              <w:t xml:space="preserve">Date policy was approved:</w:t>
            </w:r>
          </w:p>
        </w:tc>
        <w:tc>
          <w:tcPr>
            <w:tcBorders>
              <w:top w:color="005248" w:space="0" w:sz="8" w:val="single"/>
              <w:left w:color="000000" w:space="0" w:sz="0" w:val="nil"/>
              <w:bottom w:color="005248" w:space="0" w:sz="8" w:val="single"/>
              <w:right w:color="005248" w:space="0" w:sz="16" w:val="single"/>
            </w:tcBorders>
          </w:tcPr>
          <w:p w:rsidR="00000000" w:rsidDel="00000000" w:rsidP="00000000" w:rsidRDefault="00000000" w:rsidRPr="00000000" w14:paraId="0000003A">
            <w:pPr>
              <w:spacing w:after="160" w:line="259" w:lineRule="auto"/>
              <w:ind w:left="0" w:right="0" w:firstLine="0"/>
              <w:rPr/>
            </w:pPr>
            <w:r w:rsidDel="00000000" w:rsidR="00000000" w:rsidRPr="00000000">
              <w:rPr>
                <w:rtl w:val="0"/>
              </w:rPr>
            </w:r>
          </w:p>
        </w:tc>
      </w:tr>
      <w:tr>
        <w:trPr>
          <w:cantSplit w:val="0"/>
          <w:trHeight w:val="698" w:hRule="atLeast"/>
          <w:tblHeader w:val="0"/>
        </w:trPr>
        <w:tc>
          <w:tcPr>
            <w:gridSpan w:val="2"/>
            <w:tcBorders>
              <w:top w:color="005248" w:space="0" w:sz="8" w:val="single"/>
              <w:left w:color="005248" w:space="0" w:sz="16" w:val="single"/>
              <w:bottom w:color="005248" w:space="0" w:sz="16" w:val="single"/>
              <w:right w:color="000000" w:space="0" w:sz="0" w:val="nil"/>
            </w:tcBorders>
            <w:vAlign w:val="bottom"/>
          </w:tcPr>
          <w:p w:rsidR="00000000" w:rsidDel="00000000" w:rsidP="00000000" w:rsidRDefault="00000000" w:rsidRPr="00000000" w14:paraId="0000003B">
            <w:pPr>
              <w:spacing w:after="0" w:line="259" w:lineRule="auto"/>
              <w:ind w:right="0" w:firstLine="0"/>
              <w:rPr/>
            </w:pPr>
            <w:r w:rsidDel="00000000" w:rsidR="00000000" w:rsidRPr="00000000">
              <w:rPr>
                <w:rtl w:val="0"/>
              </w:rPr>
              <w:t xml:space="preserve">Date policy was last reviewed:</w:t>
            </w:r>
          </w:p>
        </w:tc>
        <w:tc>
          <w:tcPr>
            <w:tcBorders>
              <w:top w:color="005248" w:space="0" w:sz="8" w:val="single"/>
              <w:left w:color="000000" w:space="0" w:sz="0" w:val="nil"/>
              <w:bottom w:color="005248" w:space="0" w:sz="16" w:val="single"/>
              <w:right w:color="005248" w:space="0" w:sz="16" w:val="single"/>
            </w:tcBorders>
          </w:tcPr>
          <w:p w:rsidR="00000000" w:rsidDel="00000000" w:rsidP="00000000" w:rsidRDefault="00000000" w:rsidRPr="00000000" w14:paraId="0000003D">
            <w:pPr>
              <w:spacing w:after="160" w:line="259" w:lineRule="auto"/>
              <w:ind w:left="0" w:right="0" w:firstLine="0"/>
              <w:rPr/>
            </w:pPr>
            <w:r w:rsidDel="00000000" w:rsidR="00000000" w:rsidRPr="00000000">
              <w:rPr>
                <w:rtl w:val="0"/>
              </w:rPr>
            </w:r>
          </w:p>
        </w:tc>
      </w:tr>
    </w:tbl>
    <w:p w:rsidR="00000000" w:rsidDel="00000000" w:rsidP="00000000" w:rsidRDefault="00000000" w:rsidRPr="00000000" w14:paraId="0000003E">
      <w:pPr>
        <w:spacing w:after="103" w:line="259" w:lineRule="auto"/>
        <w:ind w:left="0" w:right="0" w:firstLine="0"/>
        <w:rPr/>
      </w:pPr>
      <w:r w:rsidDel="00000000" w:rsidR="00000000" w:rsidRPr="00000000">
        <w:rPr>
          <w:rtl w:val="0"/>
        </w:rPr>
        <w:t xml:space="preserve"> </w:t>
      </w:r>
    </w:p>
    <w:p w:rsidR="00000000" w:rsidDel="00000000" w:rsidP="00000000" w:rsidRDefault="00000000" w:rsidRPr="00000000" w14:paraId="0000003F">
      <w:pPr>
        <w:pStyle w:val="Heading3"/>
        <w:spacing w:after="355" w:lineRule="auto"/>
        <w:ind w:left="-5" w:firstLine="0"/>
        <w:rPr/>
      </w:pPr>
      <w:r w:rsidDel="00000000" w:rsidR="00000000" w:rsidRPr="00000000">
        <w:rPr>
          <w:rtl w:val="0"/>
        </w:rPr>
        <w:t xml:space="preserve">Section B: Preventing Bullying Behaviour </w:t>
      </w:r>
    </w:p>
    <w:p w:rsidR="00000000" w:rsidDel="00000000" w:rsidP="00000000" w:rsidRDefault="00000000" w:rsidRPr="00000000" w14:paraId="00000040">
      <w:pPr>
        <w:pBdr>
          <w:top w:color="005248" w:space="0" w:sz="16" w:val="single"/>
          <w:left w:color="005248" w:space="0" w:sz="16" w:val="single"/>
          <w:bottom w:color="005248" w:space="0" w:sz="16" w:val="single"/>
          <w:right w:color="005248" w:space="0" w:sz="16" w:val="single"/>
        </w:pBdr>
        <w:spacing w:after="178" w:line="250" w:lineRule="auto"/>
        <w:ind w:left="89" w:right="0" w:firstLine="0"/>
        <w:rPr/>
      </w:pPr>
      <w:r w:rsidDel="00000000" w:rsidR="00000000" w:rsidRPr="00000000">
        <w:rPr>
          <w:rtl w:val="0"/>
        </w:rPr>
        <w:t xml:space="preserve">This section sets out the prevention strategies that will be used by the school. These include strategies specifically aimed at preventing online bullying behaviour, homophobic and transphobic bullying behaviour, racist bullying behaviour, sexist bullying behaviour and sexual harassment as appropriate (see Chapter 5 of the Bí Cineálta procedures):  </w:t>
      </w:r>
    </w:p>
    <w:p w:rsidR="00000000" w:rsidDel="00000000" w:rsidP="00000000" w:rsidRDefault="00000000" w:rsidRPr="00000000" w14:paraId="00000041">
      <w:pPr>
        <w:pBdr>
          <w:top w:color="005248" w:space="0" w:sz="16" w:val="single"/>
          <w:left w:color="005248" w:space="0" w:sz="16" w:val="single"/>
          <w:bottom w:color="005248" w:space="0" w:sz="16" w:val="single"/>
          <w:right w:color="005248" w:space="0" w:sz="16" w:val="single"/>
        </w:pBdr>
        <w:spacing w:after="178" w:line="250" w:lineRule="auto"/>
        <w:ind w:left="89" w:right="0" w:firstLine="0"/>
        <w:rPr>
          <w:b w:val="1"/>
          <w:u w:val="single"/>
        </w:rPr>
      </w:pPr>
      <w:r w:rsidDel="00000000" w:rsidR="00000000" w:rsidRPr="00000000">
        <w:rPr>
          <w:b w:val="1"/>
          <w:u w:val="single"/>
          <w:rtl w:val="0"/>
        </w:rPr>
        <w:t xml:space="preserve">Culture and Environment:</w:t>
      </w:r>
    </w:p>
    <w:p w:rsidR="00000000" w:rsidDel="00000000" w:rsidP="00000000" w:rsidRDefault="00000000" w:rsidRPr="00000000" w14:paraId="00000042">
      <w:pPr>
        <w:pBdr>
          <w:top w:color="005248" w:space="0" w:sz="16" w:val="single"/>
          <w:left w:color="005248" w:space="0" w:sz="16" w:val="single"/>
          <w:bottom w:color="005248" w:space="0" w:sz="16" w:val="single"/>
          <w:right w:color="005248" w:space="0" w:sz="16" w:val="single"/>
        </w:pBdr>
        <w:spacing w:after="178" w:line="250" w:lineRule="auto"/>
        <w:ind w:left="89" w:right="0" w:firstLine="0"/>
        <w:rPr/>
      </w:pPr>
      <w:r w:rsidDel="00000000" w:rsidR="00000000" w:rsidRPr="00000000">
        <w:rPr>
          <w:rtl w:val="0"/>
        </w:rPr>
        <w:t xml:space="preserve">* We are a telling school- The children are encouraged to speak up. We build strong relationships between teacher/SNA/Ancillary staff and the students. We have visual displays to encourage the children to tell. </w:t>
      </w:r>
    </w:p>
    <w:p w:rsidR="00000000" w:rsidDel="00000000" w:rsidP="00000000" w:rsidRDefault="00000000" w:rsidRPr="00000000" w14:paraId="00000043">
      <w:pPr>
        <w:pBdr>
          <w:top w:color="005248" w:space="0" w:sz="16" w:val="single"/>
          <w:left w:color="005248" w:space="0" w:sz="16" w:val="single"/>
          <w:bottom w:color="005248" w:space="0" w:sz="16" w:val="single"/>
          <w:right w:color="005248" w:space="0" w:sz="16" w:val="single"/>
        </w:pBdr>
        <w:spacing w:after="178" w:line="250" w:lineRule="auto"/>
        <w:ind w:left="89" w:right="0" w:firstLine="0"/>
        <w:rPr/>
      </w:pPr>
      <w:r w:rsidDel="00000000" w:rsidR="00000000" w:rsidRPr="00000000">
        <w:rPr>
          <w:rtl w:val="0"/>
        </w:rPr>
        <w:t xml:space="preserve">*’Trusted adults’- the children are supported by adults they trust in the school. </w:t>
      </w:r>
    </w:p>
    <w:p w:rsidR="00000000" w:rsidDel="00000000" w:rsidP="00000000" w:rsidRDefault="00000000" w:rsidRPr="00000000" w14:paraId="00000044">
      <w:pPr>
        <w:pBdr>
          <w:top w:color="005248" w:space="0" w:sz="16" w:val="single"/>
          <w:left w:color="005248" w:space="0" w:sz="16" w:val="single"/>
          <w:bottom w:color="005248" w:space="0" w:sz="16" w:val="single"/>
          <w:right w:color="005248" w:space="0" w:sz="16" w:val="single"/>
        </w:pBdr>
        <w:spacing w:after="178" w:line="250" w:lineRule="auto"/>
        <w:ind w:left="89" w:right="0" w:firstLine="0"/>
        <w:rPr/>
      </w:pPr>
      <w:r w:rsidDel="00000000" w:rsidR="00000000" w:rsidRPr="00000000">
        <w:rPr>
          <w:rtl w:val="0"/>
        </w:rPr>
        <w:t xml:space="preserve">*Creating Safe physical spaces in school.</w:t>
      </w:r>
    </w:p>
    <w:p w:rsidR="00000000" w:rsidDel="00000000" w:rsidP="00000000" w:rsidRDefault="00000000" w:rsidRPr="00000000" w14:paraId="00000045">
      <w:pPr>
        <w:pBdr>
          <w:top w:color="005248" w:space="0" w:sz="16" w:val="single"/>
          <w:left w:color="005248" w:space="0" w:sz="16" w:val="single"/>
          <w:bottom w:color="005248" w:space="0" w:sz="16" w:val="single"/>
          <w:right w:color="005248" w:space="0" w:sz="16" w:val="single"/>
        </w:pBdr>
        <w:spacing w:after="178" w:line="250" w:lineRule="auto"/>
        <w:ind w:left="89" w:right="0" w:firstLine="0"/>
        <w:rPr/>
      </w:pPr>
      <w:r w:rsidDel="00000000" w:rsidR="00000000" w:rsidRPr="00000000">
        <w:rPr>
          <w:rtl w:val="0"/>
        </w:rPr>
        <w:t xml:space="preserve">*Respectful atmosphere is cultivated in the school. </w:t>
      </w:r>
    </w:p>
    <w:p w:rsidR="00000000" w:rsidDel="00000000" w:rsidP="00000000" w:rsidRDefault="00000000" w:rsidRPr="00000000" w14:paraId="00000046">
      <w:pPr>
        <w:pBdr>
          <w:top w:color="005248" w:space="0" w:sz="16" w:val="single"/>
          <w:left w:color="005248" w:space="0" w:sz="16" w:val="single"/>
          <w:bottom w:color="005248" w:space="0" w:sz="16" w:val="single"/>
          <w:right w:color="005248" w:space="0" w:sz="16" w:val="single"/>
        </w:pBdr>
        <w:spacing w:after="178" w:line="250" w:lineRule="auto"/>
        <w:ind w:left="89" w:right="0" w:firstLine="0"/>
        <w:rPr/>
      </w:pPr>
      <w:r w:rsidDel="00000000" w:rsidR="00000000" w:rsidRPr="00000000">
        <w:rPr>
          <w:rtl w:val="0"/>
        </w:rPr>
        <w:t xml:space="preserve">*Providing appropriate and adequate supervision.</w:t>
      </w:r>
    </w:p>
    <w:p w:rsidR="00000000" w:rsidDel="00000000" w:rsidP="00000000" w:rsidRDefault="00000000" w:rsidRPr="00000000" w14:paraId="00000047">
      <w:pPr>
        <w:pBdr>
          <w:top w:color="005248" w:space="0" w:sz="16" w:val="single"/>
          <w:left w:color="005248" w:space="0" w:sz="16" w:val="single"/>
          <w:bottom w:color="005248" w:space="0" w:sz="16" w:val="single"/>
          <w:right w:color="005248" w:space="0" w:sz="16" w:val="single"/>
        </w:pBdr>
        <w:spacing w:after="178" w:line="250" w:lineRule="auto"/>
        <w:ind w:left="89" w:right="0" w:firstLine="0"/>
        <w:rPr/>
      </w:pPr>
      <w:r w:rsidDel="00000000" w:rsidR="00000000" w:rsidRPr="00000000">
        <w:rPr>
          <w:rtl w:val="0"/>
        </w:rPr>
        <w:t xml:space="preserve">*Greeting children at the gate/door in the mornings.</w:t>
      </w:r>
    </w:p>
    <w:p w:rsidR="00000000" w:rsidDel="00000000" w:rsidP="00000000" w:rsidRDefault="00000000" w:rsidRPr="00000000" w14:paraId="00000048">
      <w:pPr>
        <w:pBdr>
          <w:top w:color="005248" w:space="0" w:sz="16" w:val="single"/>
          <w:left w:color="005248" w:space="0" w:sz="16" w:val="single"/>
          <w:bottom w:color="005248" w:space="0" w:sz="16" w:val="single"/>
          <w:right w:color="005248" w:space="0" w:sz="16" w:val="single"/>
        </w:pBdr>
        <w:spacing w:after="178" w:line="250" w:lineRule="auto"/>
        <w:ind w:left="89" w:right="0" w:firstLine="0"/>
        <w:rPr/>
      </w:pPr>
      <w:r w:rsidDel="00000000" w:rsidR="00000000" w:rsidRPr="00000000">
        <w:rPr>
          <w:rtl w:val="0"/>
        </w:rPr>
        <w:t xml:space="preserve">*Giving due consideration to seating arrangements </w:t>
      </w:r>
    </w:p>
    <w:p w:rsidR="00000000" w:rsidDel="00000000" w:rsidP="00000000" w:rsidRDefault="00000000" w:rsidRPr="00000000" w14:paraId="00000049">
      <w:pPr>
        <w:pBdr>
          <w:top w:color="005248" w:space="0" w:sz="16" w:val="single"/>
          <w:left w:color="005248" w:space="0" w:sz="16" w:val="single"/>
          <w:bottom w:color="005248" w:space="0" w:sz="16" w:val="single"/>
          <w:right w:color="005248" w:space="0" w:sz="16" w:val="single"/>
        </w:pBdr>
        <w:spacing w:after="178" w:line="250" w:lineRule="auto"/>
        <w:ind w:left="89" w:right="0" w:firstLine="0"/>
        <w:rPr>
          <w:b w:val="1"/>
          <w:u w:val="single"/>
        </w:rPr>
      </w:pPr>
      <w:r w:rsidDel="00000000" w:rsidR="00000000" w:rsidRPr="00000000">
        <w:rPr>
          <w:b w:val="1"/>
          <w:u w:val="single"/>
          <w:rtl w:val="0"/>
        </w:rPr>
        <w:t xml:space="preserve">Curriculum:</w:t>
      </w:r>
    </w:p>
    <w:p w:rsidR="00000000" w:rsidDel="00000000" w:rsidP="00000000" w:rsidRDefault="00000000" w:rsidRPr="00000000" w14:paraId="0000004A">
      <w:pPr>
        <w:pBdr>
          <w:top w:color="005248" w:space="0" w:sz="16" w:val="single"/>
          <w:left w:color="005248" w:space="0" w:sz="16" w:val="single"/>
          <w:bottom w:color="005248" w:space="0" w:sz="16" w:val="single"/>
          <w:right w:color="005248" w:space="0" w:sz="16" w:val="single"/>
        </w:pBdr>
        <w:spacing w:after="178" w:line="250" w:lineRule="auto"/>
        <w:ind w:left="89" w:right="0" w:firstLine="0"/>
        <w:rPr/>
      </w:pPr>
      <w:r w:rsidDel="00000000" w:rsidR="00000000" w:rsidRPr="00000000">
        <w:rPr>
          <w:rtl w:val="0"/>
        </w:rPr>
        <w:t xml:space="preserve">*Social Personal and Health Education (SPHE) Curriculum. We have a number of initiatives which are directly related to anti bullying behaviours: Fun Friends, Friends, A Lust for Life.</w:t>
      </w:r>
    </w:p>
    <w:p w:rsidR="00000000" w:rsidDel="00000000" w:rsidP="00000000" w:rsidRDefault="00000000" w:rsidRPr="00000000" w14:paraId="0000004B">
      <w:pPr>
        <w:pBdr>
          <w:top w:color="005248" w:space="0" w:sz="16" w:val="single"/>
          <w:left w:color="005248" w:space="0" w:sz="16" w:val="single"/>
          <w:bottom w:color="005248" w:space="0" w:sz="16" w:val="single"/>
          <w:right w:color="005248" w:space="0" w:sz="16" w:val="single"/>
        </w:pBdr>
        <w:spacing w:after="178" w:line="250" w:lineRule="auto"/>
        <w:ind w:left="89" w:right="0" w:firstLine="0"/>
        <w:rPr/>
      </w:pPr>
      <w:r w:rsidDel="00000000" w:rsidR="00000000" w:rsidRPr="00000000">
        <w:rPr>
          <w:rtl w:val="0"/>
        </w:rPr>
        <w:t xml:space="preserve">*Relationships and Sexuality Education</w:t>
      </w:r>
    </w:p>
    <w:p w:rsidR="00000000" w:rsidDel="00000000" w:rsidP="00000000" w:rsidRDefault="00000000" w:rsidRPr="00000000" w14:paraId="0000004C">
      <w:pPr>
        <w:pBdr>
          <w:top w:color="005248" w:space="0" w:sz="16" w:val="single"/>
          <w:left w:color="005248" w:space="0" w:sz="16" w:val="single"/>
          <w:bottom w:color="005248" w:space="0" w:sz="16" w:val="single"/>
          <w:right w:color="005248" w:space="0" w:sz="16" w:val="single"/>
        </w:pBdr>
        <w:spacing w:after="178" w:line="250" w:lineRule="auto"/>
        <w:ind w:left="89" w:right="0" w:firstLine="0"/>
        <w:rPr>
          <w:b w:val="1"/>
          <w:i w:val="1"/>
          <w:u w:val="single"/>
        </w:rPr>
      </w:pPr>
      <w:r w:rsidDel="00000000" w:rsidR="00000000" w:rsidRPr="00000000">
        <w:rPr>
          <w:rtl w:val="0"/>
        </w:rPr>
        <w:t xml:space="preserve">*We are a school that promotes inclusion and respect for all. These ideals are instilled from day one in Junior Infants with our school motto being </w:t>
      </w:r>
      <w:r w:rsidDel="00000000" w:rsidR="00000000" w:rsidRPr="00000000">
        <w:rPr>
          <w:b w:val="1"/>
          <w:i w:val="1"/>
          <w:u w:val="single"/>
          <w:rtl w:val="0"/>
        </w:rPr>
        <w:t xml:space="preserve">‘Treat others as you would like to be treated yourself’</w:t>
      </w:r>
    </w:p>
    <w:p w:rsidR="00000000" w:rsidDel="00000000" w:rsidP="00000000" w:rsidRDefault="00000000" w:rsidRPr="00000000" w14:paraId="0000004D">
      <w:pPr>
        <w:pBdr>
          <w:top w:color="005248" w:space="0" w:sz="16" w:val="single"/>
          <w:left w:color="005248" w:space="0" w:sz="16" w:val="single"/>
          <w:bottom w:color="005248" w:space="0" w:sz="16" w:val="single"/>
          <w:right w:color="005248" w:space="0" w:sz="16" w:val="single"/>
        </w:pBdr>
        <w:spacing w:after="178" w:line="250" w:lineRule="auto"/>
        <w:ind w:left="89" w:right="0" w:firstLine="0"/>
        <w:rPr/>
      </w:pPr>
      <w:r w:rsidDel="00000000" w:rsidR="00000000" w:rsidRPr="00000000">
        <w:rPr>
          <w:rtl w:val="0"/>
        </w:rPr>
        <w:t xml:space="preserve">*We work specifically on the development of Social and Emotional Learning</w:t>
      </w:r>
    </w:p>
    <w:p w:rsidR="00000000" w:rsidDel="00000000" w:rsidP="00000000" w:rsidRDefault="00000000" w:rsidRPr="00000000" w14:paraId="0000004E">
      <w:pPr>
        <w:pBdr>
          <w:top w:color="005248" w:space="0" w:sz="16" w:val="single"/>
          <w:left w:color="005248" w:space="0" w:sz="16" w:val="single"/>
          <w:bottom w:color="005248" w:space="0" w:sz="16" w:val="single"/>
          <w:right w:color="005248" w:space="0" w:sz="16" w:val="single"/>
        </w:pBdr>
        <w:spacing w:after="178" w:line="250" w:lineRule="auto"/>
        <w:ind w:left="89" w:right="0" w:firstLine="0"/>
        <w:rPr/>
      </w:pPr>
      <w:r w:rsidDel="00000000" w:rsidR="00000000" w:rsidRPr="00000000">
        <w:rPr>
          <w:rtl w:val="0"/>
        </w:rPr>
        <w:t xml:space="preserve">*We use the ideals from Restorative Practice to help heal relationships inso far as is possible.</w:t>
      </w:r>
    </w:p>
    <w:p w:rsidR="00000000" w:rsidDel="00000000" w:rsidP="00000000" w:rsidRDefault="00000000" w:rsidRPr="00000000" w14:paraId="0000004F">
      <w:pPr>
        <w:pBdr>
          <w:top w:color="005248" w:space="0" w:sz="16" w:val="single"/>
          <w:left w:color="005248" w:space="0" w:sz="16" w:val="single"/>
          <w:bottom w:color="005248" w:space="0" w:sz="16" w:val="single"/>
          <w:right w:color="005248" w:space="0" w:sz="16" w:val="single"/>
        </w:pBdr>
        <w:spacing w:after="178" w:line="250" w:lineRule="auto"/>
        <w:ind w:left="89" w:right="0" w:firstLine="0"/>
        <w:rPr/>
      </w:pPr>
      <w:r w:rsidDel="00000000" w:rsidR="00000000" w:rsidRPr="00000000">
        <w:rPr>
          <w:rtl w:val="0"/>
        </w:rPr>
        <w:t xml:space="preserve">*We encourage and promote body awareness and safety through a robust PE curriculum</w:t>
      </w:r>
    </w:p>
    <w:p w:rsidR="00000000" w:rsidDel="00000000" w:rsidP="00000000" w:rsidRDefault="00000000" w:rsidRPr="00000000" w14:paraId="00000050">
      <w:pPr>
        <w:pBdr>
          <w:top w:color="005248" w:space="0" w:sz="16" w:val="single"/>
          <w:left w:color="005248" w:space="0" w:sz="16" w:val="single"/>
          <w:bottom w:color="005248" w:space="0" w:sz="16" w:val="single"/>
          <w:right w:color="005248" w:space="0" w:sz="16" w:val="single"/>
        </w:pBdr>
        <w:spacing w:after="178" w:line="250" w:lineRule="auto"/>
        <w:ind w:left="89" w:right="0" w:firstLine="0"/>
        <w:rPr/>
      </w:pPr>
      <w:r w:rsidDel="00000000" w:rsidR="00000000" w:rsidRPr="00000000">
        <w:rPr>
          <w:rtl w:val="0"/>
        </w:rPr>
        <w:t xml:space="preserve">*We host internet safety talks and webinars for the children and parents.</w:t>
      </w:r>
    </w:p>
    <w:p w:rsidR="00000000" w:rsidDel="00000000" w:rsidP="00000000" w:rsidRDefault="00000000" w:rsidRPr="00000000" w14:paraId="00000051">
      <w:pPr>
        <w:pBdr>
          <w:top w:color="005248" w:space="0" w:sz="16" w:val="single"/>
          <w:left w:color="005248" w:space="0" w:sz="16" w:val="single"/>
          <w:bottom w:color="005248" w:space="0" w:sz="16" w:val="single"/>
          <w:right w:color="005248" w:space="0" w:sz="16" w:val="single"/>
        </w:pBdr>
        <w:spacing w:after="178" w:line="250" w:lineRule="auto"/>
        <w:ind w:left="89" w:right="0" w:firstLine="0"/>
        <w:rPr/>
      </w:pPr>
      <w:r w:rsidDel="00000000" w:rsidR="00000000" w:rsidRPr="00000000">
        <w:rPr>
          <w:rtl w:val="0"/>
        </w:rPr>
        <w:t xml:space="preserve">*We use Webwise to teach about safety on line.</w:t>
      </w:r>
    </w:p>
    <w:p w:rsidR="00000000" w:rsidDel="00000000" w:rsidP="00000000" w:rsidRDefault="00000000" w:rsidRPr="00000000" w14:paraId="00000052">
      <w:pPr>
        <w:pBdr>
          <w:top w:color="005248" w:space="0" w:sz="16" w:val="single"/>
          <w:left w:color="005248" w:space="0" w:sz="16" w:val="single"/>
          <w:bottom w:color="005248" w:space="0" w:sz="16" w:val="single"/>
          <w:right w:color="005248" w:space="0" w:sz="16" w:val="single"/>
        </w:pBdr>
        <w:spacing w:after="178" w:line="250" w:lineRule="auto"/>
        <w:ind w:left="89" w:right="0" w:firstLine="0"/>
        <w:rPr>
          <w:b w:val="1"/>
          <w:u w:val="single"/>
        </w:rPr>
      </w:pPr>
      <w:r w:rsidDel="00000000" w:rsidR="00000000" w:rsidRPr="00000000">
        <w:rPr>
          <w:b w:val="1"/>
          <w:u w:val="single"/>
          <w:rtl w:val="0"/>
        </w:rPr>
        <w:t xml:space="preserve">Relationships and Partnerships:</w:t>
      </w:r>
    </w:p>
    <w:p w:rsidR="00000000" w:rsidDel="00000000" w:rsidP="00000000" w:rsidRDefault="00000000" w:rsidRPr="00000000" w14:paraId="00000053">
      <w:pPr>
        <w:pBdr>
          <w:top w:color="005248" w:space="0" w:sz="16" w:val="single"/>
          <w:left w:color="005248" w:space="0" w:sz="16" w:val="single"/>
          <w:bottom w:color="005248" w:space="0" w:sz="16" w:val="single"/>
          <w:right w:color="005248" w:space="0" w:sz="16" w:val="single"/>
        </w:pBdr>
        <w:spacing w:after="178" w:line="250" w:lineRule="auto"/>
        <w:ind w:left="89" w:right="0" w:firstLine="0"/>
        <w:rPr/>
      </w:pPr>
      <w:r w:rsidDel="00000000" w:rsidR="00000000" w:rsidRPr="00000000">
        <w:rPr>
          <w:rtl w:val="0"/>
        </w:rPr>
        <w:t xml:space="preserve">Good relationships are the cornerstone of our school:</w:t>
      </w:r>
    </w:p>
    <w:p w:rsidR="00000000" w:rsidDel="00000000" w:rsidP="00000000" w:rsidRDefault="00000000" w:rsidRPr="00000000" w14:paraId="00000054">
      <w:pPr>
        <w:pBdr>
          <w:top w:color="005248" w:space="0" w:sz="16" w:val="single"/>
          <w:left w:color="005248" w:space="0" w:sz="16" w:val="single"/>
          <w:bottom w:color="005248" w:space="0" w:sz="16" w:val="single"/>
          <w:right w:color="005248" w:space="0" w:sz="16" w:val="single"/>
        </w:pBdr>
        <w:spacing w:after="178" w:line="250" w:lineRule="auto"/>
        <w:ind w:left="89" w:right="0" w:firstLine="0"/>
        <w:rPr/>
      </w:pPr>
      <w:r w:rsidDel="00000000" w:rsidR="00000000" w:rsidRPr="00000000">
        <w:rPr>
          <w:rtl w:val="0"/>
        </w:rPr>
        <w:t xml:space="preserve">*We are constantly working on strong interpersonal relationships amongst all of our school community. </w:t>
      </w:r>
    </w:p>
    <w:p w:rsidR="00000000" w:rsidDel="00000000" w:rsidP="00000000" w:rsidRDefault="00000000" w:rsidRPr="00000000" w14:paraId="00000055">
      <w:pPr>
        <w:pBdr>
          <w:top w:color="005248" w:space="0" w:sz="16" w:val="single"/>
          <w:left w:color="005248" w:space="0" w:sz="16" w:val="single"/>
          <w:bottom w:color="005248" w:space="0" w:sz="16" w:val="single"/>
          <w:right w:color="005248" w:space="0" w:sz="16" w:val="single"/>
        </w:pBdr>
        <w:spacing w:after="178" w:line="250" w:lineRule="auto"/>
        <w:ind w:left="89" w:right="0" w:firstLine="0"/>
        <w:rPr/>
      </w:pPr>
      <w:r w:rsidDel="00000000" w:rsidR="00000000" w:rsidRPr="00000000">
        <w:rPr>
          <w:rtl w:val="0"/>
        </w:rPr>
        <w:t xml:space="preserve">*We encourage active participation in school life for students and parents.</w:t>
      </w:r>
    </w:p>
    <w:p w:rsidR="00000000" w:rsidDel="00000000" w:rsidP="00000000" w:rsidRDefault="00000000" w:rsidRPr="00000000" w14:paraId="00000056">
      <w:pPr>
        <w:pBdr>
          <w:top w:color="005248" w:space="0" w:sz="16" w:val="single"/>
          <w:left w:color="005248" w:space="0" w:sz="16" w:val="single"/>
          <w:bottom w:color="005248" w:space="0" w:sz="16" w:val="single"/>
          <w:right w:color="005248" w:space="0" w:sz="16" w:val="single"/>
        </w:pBdr>
        <w:spacing w:after="178" w:line="250" w:lineRule="auto"/>
        <w:ind w:left="89" w:right="0" w:firstLine="0"/>
        <w:rPr/>
      </w:pPr>
      <w:r w:rsidDel="00000000" w:rsidR="00000000" w:rsidRPr="00000000">
        <w:rPr>
          <w:rtl w:val="0"/>
        </w:rPr>
        <w:t xml:space="preserve">*We host workshops and awareness promoting seminars on issues that may arise in school life e.g. internet safety</w:t>
      </w:r>
    </w:p>
    <w:p w:rsidR="00000000" w:rsidDel="00000000" w:rsidP="00000000" w:rsidRDefault="00000000" w:rsidRPr="00000000" w14:paraId="00000057">
      <w:pPr>
        <w:pBdr>
          <w:top w:color="005248" w:space="0" w:sz="16" w:val="single"/>
          <w:left w:color="005248" w:space="0" w:sz="16" w:val="single"/>
          <w:bottom w:color="005248" w:space="0" w:sz="16" w:val="single"/>
          <w:right w:color="005248" w:space="0" w:sz="16" w:val="single"/>
        </w:pBdr>
        <w:spacing w:after="178" w:line="250" w:lineRule="auto"/>
        <w:ind w:left="89" w:right="0" w:firstLine="0"/>
        <w:rPr/>
      </w:pPr>
      <w:r w:rsidDel="00000000" w:rsidR="00000000" w:rsidRPr="00000000">
        <w:rPr>
          <w:rtl w:val="0"/>
        </w:rPr>
        <w:t xml:space="preserve">*We acknowledge and encourage Acts of Kindness.</w:t>
      </w:r>
    </w:p>
    <w:p w:rsidR="00000000" w:rsidDel="00000000" w:rsidP="00000000" w:rsidRDefault="00000000" w:rsidRPr="00000000" w14:paraId="00000058">
      <w:pPr>
        <w:pBdr>
          <w:top w:color="005248" w:space="0" w:sz="16" w:val="single"/>
          <w:left w:color="005248" w:space="0" w:sz="16" w:val="single"/>
          <w:bottom w:color="005248" w:space="0" w:sz="16" w:val="single"/>
          <w:right w:color="005248" w:space="0" w:sz="16" w:val="single"/>
        </w:pBdr>
        <w:spacing w:after="178" w:line="250" w:lineRule="auto"/>
        <w:ind w:left="89" w:right="0" w:firstLine="0"/>
        <w:rPr/>
      </w:pPr>
      <w:r w:rsidDel="00000000" w:rsidR="00000000" w:rsidRPr="00000000">
        <w:rPr>
          <w:rtl w:val="0"/>
        </w:rPr>
        <w:t xml:space="preserve">*We connect and communicate with the students through Assemblies.</w:t>
      </w:r>
    </w:p>
    <w:p w:rsidR="00000000" w:rsidDel="00000000" w:rsidP="00000000" w:rsidRDefault="00000000" w:rsidRPr="00000000" w14:paraId="00000059">
      <w:pPr>
        <w:pBdr>
          <w:top w:color="005248" w:space="0" w:sz="16" w:val="single"/>
          <w:left w:color="005248" w:space="0" w:sz="16" w:val="single"/>
          <w:bottom w:color="005248" w:space="0" w:sz="16" w:val="single"/>
          <w:right w:color="005248" w:space="0" w:sz="16" w:val="single"/>
        </w:pBdr>
        <w:spacing w:after="178" w:line="250" w:lineRule="auto"/>
        <w:ind w:left="89" w:right="0" w:firstLine="0"/>
        <w:rPr/>
      </w:pPr>
      <w:r w:rsidDel="00000000" w:rsidR="00000000" w:rsidRPr="00000000">
        <w:rPr>
          <w:rtl w:val="0"/>
        </w:rPr>
        <w:t xml:space="preserve">*We have an active and supportive Parents Association.</w:t>
      </w:r>
    </w:p>
    <w:p w:rsidR="00000000" w:rsidDel="00000000" w:rsidP="00000000" w:rsidRDefault="00000000" w:rsidRPr="00000000" w14:paraId="0000005A">
      <w:pPr>
        <w:pBdr>
          <w:top w:color="005248" w:space="0" w:sz="16" w:val="single"/>
          <w:left w:color="005248" w:space="0" w:sz="16" w:val="single"/>
          <w:bottom w:color="005248" w:space="0" w:sz="16" w:val="single"/>
          <w:right w:color="005248" w:space="0" w:sz="16" w:val="single"/>
        </w:pBdr>
        <w:spacing w:after="178" w:line="250" w:lineRule="auto"/>
        <w:ind w:left="89" w:right="0" w:firstLine="0"/>
        <w:rPr/>
      </w:pPr>
      <w:r w:rsidDel="00000000" w:rsidR="00000000" w:rsidRPr="00000000">
        <w:rPr>
          <w:rtl w:val="0"/>
        </w:rPr>
        <w:t xml:space="preserve">*We participate in Creative School projects.</w:t>
      </w:r>
    </w:p>
    <w:p w:rsidR="00000000" w:rsidDel="00000000" w:rsidP="00000000" w:rsidRDefault="00000000" w:rsidRPr="00000000" w14:paraId="0000005B">
      <w:pPr>
        <w:pBdr>
          <w:top w:color="005248" w:space="0" w:sz="16" w:val="single"/>
          <w:left w:color="005248" w:space="0" w:sz="16" w:val="single"/>
          <w:bottom w:color="005248" w:space="0" w:sz="16" w:val="single"/>
          <w:right w:color="005248" w:space="0" w:sz="16" w:val="single"/>
        </w:pBdr>
        <w:spacing w:after="178" w:line="250" w:lineRule="auto"/>
        <w:ind w:left="89" w:right="0" w:firstLine="0"/>
        <w:rPr/>
      </w:pPr>
      <w:r w:rsidDel="00000000" w:rsidR="00000000" w:rsidRPr="00000000">
        <w:rPr>
          <w:rtl w:val="0"/>
        </w:rPr>
        <w:t xml:space="preserve">*We inform parents and guardians of the activities in the school through the Aladdin Connect App and regular newsletters.</w:t>
      </w:r>
    </w:p>
    <w:p w:rsidR="00000000" w:rsidDel="00000000" w:rsidP="00000000" w:rsidRDefault="00000000" w:rsidRPr="00000000" w14:paraId="0000005C">
      <w:pPr>
        <w:pBdr>
          <w:top w:color="005248" w:space="0" w:sz="16" w:val="single"/>
          <w:left w:color="005248" w:space="0" w:sz="16" w:val="single"/>
          <w:bottom w:color="005248" w:space="0" w:sz="16" w:val="single"/>
          <w:right w:color="005248" w:space="0" w:sz="16" w:val="single"/>
        </w:pBdr>
        <w:spacing w:after="178" w:line="250" w:lineRule="auto"/>
        <w:ind w:left="89" w:right="0" w:firstLine="0"/>
        <w:rPr/>
      </w:pPr>
      <w:r w:rsidDel="00000000" w:rsidR="00000000" w:rsidRPr="00000000">
        <w:rPr>
          <w:rtl w:val="0"/>
        </w:rPr>
        <w:t xml:space="preserve">*We encourage the older children to mentor and model good behaviour to their younger peers.</w:t>
      </w:r>
    </w:p>
    <w:p w:rsidR="00000000" w:rsidDel="00000000" w:rsidP="00000000" w:rsidRDefault="00000000" w:rsidRPr="00000000" w14:paraId="0000005D">
      <w:pPr>
        <w:pBdr>
          <w:top w:color="005248" w:space="0" w:sz="16" w:val="single"/>
          <w:left w:color="005248" w:space="0" w:sz="16" w:val="single"/>
          <w:bottom w:color="005248" w:space="0" w:sz="16" w:val="single"/>
          <w:right w:color="005248" w:space="0" w:sz="16" w:val="single"/>
        </w:pBdr>
        <w:spacing w:after="178" w:line="250" w:lineRule="auto"/>
        <w:ind w:left="89" w:right="0" w:firstLine="0"/>
        <w:rPr/>
      </w:pPr>
      <w:r w:rsidDel="00000000" w:rsidR="00000000" w:rsidRPr="00000000">
        <w:rPr>
          <w:rtl w:val="0"/>
        </w:rPr>
        <w:t xml:space="preserve">*We will establish a Student Council.</w:t>
      </w:r>
    </w:p>
    <w:p w:rsidR="00000000" w:rsidDel="00000000" w:rsidP="00000000" w:rsidRDefault="00000000" w:rsidRPr="00000000" w14:paraId="0000005E">
      <w:pPr>
        <w:pBdr>
          <w:top w:color="005248" w:space="0" w:sz="16" w:val="single"/>
          <w:left w:color="005248" w:space="0" w:sz="16" w:val="single"/>
          <w:bottom w:color="005248" w:space="0" w:sz="16" w:val="single"/>
          <w:right w:color="005248" w:space="0" w:sz="16" w:val="single"/>
        </w:pBdr>
        <w:spacing w:after="178" w:line="250" w:lineRule="auto"/>
        <w:ind w:left="89" w:right="0" w:firstLine="0"/>
        <w:rPr>
          <w:b w:val="1"/>
          <w:u w:val="single"/>
        </w:rPr>
      </w:pPr>
      <w:r w:rsidDel="00000000" w:rsidR="00000000" w:rsidRPr="00000000">
        <w:rPr>
          <w:b w:val="1"/>
          <w:u w:val="single"/>
          <w:rtl w:val="0"/>
        </w:rPr>
        <w:t xml:space="preserve">Policy and Planning:</w:t>
      </w:r>
    </w:p>
    <w:p w:rsidR="00000000" w:rsidDel="00000000" w:rsidP="00000000" w:rsidRDefault="00000000" w:rsidRPr="00000000" w14:paraId="0000005F">
      <w:pPr>
        <w:pBdr>
          <w:top w:color="005248" w:space="0" w:sz="16" w:val="single"/>
          <w:left w:color="005248" w:space="0" w:sz="16" w:val="single"/>
          <w:bottom w:color="005248" w:space="0" w:sz="16" w:val="single"/>
          <w:right w:color="005248" w:space="0" w:sz="16" w:val="single"/>
        </w:pBdr>
        <w:spacing w:after="178" w:line="250" w:lineRule="auto"/>
        <w:ind w:left="89" w:right="0" w:firstLine="0"/>
        <w:rPr/>
      </w:pPr>
      <w:r w:rsidDel="00000000" w:rsidR="00000000" w:rsidRPr="00000000">
        <w:rPr>
          <w:rtl w:val="0"/>
        </w:rPr>
        <w:t xml:space="preserve">The following </w:t>
      </w:r>
      <w:r w:rsidDel="00000000" w:rsidR="00000000" w:rsidRPr="00000000">
        <w:rPr>
          <w:b w:val="1"/>
          <w:u w:val="single"/>
          <w:rtl w:val="0"/>
        </w:rPr>
        <w:t xml:space="preserve">Policies</w:t>
      </w:r>
      <w:r w:rsidDel="00000000" w:rsidR="00000000" w:rsidRPr="00000000">
        <w:rPr>
          <w:rtl w:val="0"/>
        </w:rPr>
        <w:t xml:space="preserve">, Documents and Procedures are directly concerned with the prevention of bullying behaviour:</w:t>
      </w:r>
    </w:p>
    <w:p w:rsidR="00000000" w:rsidDel="00000000" w:rsidP="00000000" w:rsidRDefault="00000000" w:rsidRPr="00000000" w14:paraId="00000060">
      <w:pPr>
        <w:pBdr>
          <w:top w:color="005248" w:space="0" w:sz="16" w:val="single"/>
          <w:left w:color="005248" w:space="0" w:sz="16" w:val="single"/>
          <w:bottom w:color="005248" w:space="0" w:sz="16" w:val="single"/>
          <w:right w:color="005248" w:space="0" w:sz="16" w:val="single"/>
        </w:pBdr>
        <w:spacing w:after="178" w:line="250" w:lineRule="auto"/>
        <w:ind w:left="89" w:right="0" w:firstLine="0"/>
        <w:rPr/>
      </w:pPr>
      <w:r w:rsidDel="00000000" w:rsidR="00000000" w:rsidRPr="00000000">
        <w:rPr>
          <w:rtl w:val="0"/>
        </w:rPr>
        <w:t xml:space="preserve">-Bí Cineálta </w:t>
      </w:r>
    </w:p>
    <w:p w:rsidR="00000000" w:rsidDel="00000000" w:rsidP="00000000" w:rsidRDefault="00000000" w:rsidRPr="00000000" w14:paraId="00000061">
      <w:pPr>
        <w:pBdr>
          <w:top w:color="005248" w:space="0" w:sz="16" w:val="single"/>
          <w:left w:color="005248" w:space="0" w:sz="16" w:val="single"/>
          <w:bottom w:color="005248" w:space="0" w:sz="16" w:val="single"/>
          <w:right w:color="005248" w:space="0" w:sz="16" w:val="single"/>
        </w:pBdr>
        <w:spacing w:after="178" w:line="250" w:lineRule="auto"/>
        <w:ind w:left="89" w:right="0" w:firstLine="0"/>
        <w:rPr/>
      </w:pPr>
      <w:r w:rsidDel="00000000" w:rsidR="00000000" w:rsidRPr="00000000">
        <w:rPr>
          <w:rtl w:val="0"/>
        </w:rPr>
        <w:t xml:space="preserve">-Safeguarding Statement</w:t>
      </w:r>
    </w:p>
    <w:p w:rsidR="00000000" w:rsidDel="00000000" w:rsidP="00000000" w:rsidRDefault="00000000" w:rsidRPr="00000000" w14:paraId="00000062">
      <w:pPr>
        <w:pBdr>
          <w:top w:color="005248" w:space="0" w:sz="16" w:val="single"/>
          <w:left w:color="005248" w:space="0" w:sz="16" w:val="single"/>
          <w:bottom w:color="005248" w:space="0" w:sz="16" w:val="single"/>
          <w:right w:color="005248" w:space="0" w:sz="16" w:val="single"/>
        </w:pBdr>
        <w:spacing w:after="178" w:line="250" w:lineRule="auto"/>
        <w:ind w:left="89" w:right="0" w:firstLine="0"/>
        <w:rPr/>
      </w:pPr>
      <w:r w:rsidDel="00000000" w:rsidR="00000000" w:rsidRPr="00000000">
        <w:rPr>
          <w:rtl w:val="0"/>
        </w:rPr>
        <w:t xml:space="preserve">-Children’s First Document </w:t>
      </w:r>
    </w:p>
    <w:p w:rsidR="00000000" w:rsidDel="00000000" w:rsidP="00000000" w:rsidRDefault="00000000" w:rsidRPr="00000000" w14:paraId="00000063">
      <w:pPr>
        <w:pBdr>
          <w:top w:color="005248" w:space="0" w:sz="16" w:val="single"/>
          <w:left w:color="005248" w:space="0" w:sz="16" w:val="single"/>
          <w:bottom w:color="005248" w:space="0" w:sz="16" w:val="single"/>
          <w:right w:color="005248" w:space="0" w:sz="16" w:val="single"/>
        </w:pBdr>
        <w:spacing w:after="178" w:line="250" w:lineRule="auto"/>
        <w:ind w:left="89" w:right="0" w:firstLine="0"/>
        <w:rPr/>
      </w:pPr>
      <w:r w:rsidDel="00000000" w:rsidR="00000000" w:rsidRPr="00000000">
        <w:rPr>
          <w:rtl w:val="0"/>
        </w:rPr>
        <w:t xml:space="preserve">-Code of Behaviour</w:t>
      </w:r>
    </w:p>
    <w:p w:rsidR="00000000" w:rsidDel="00000000" w:rsidP="00000000" w:rsidRDefault="00000000" w:rsidRPr="00000000" w14:paraId="00000064">
      <w:pPr>
        <w:pBdr>
          <w:top w:color="005248" w:space="0" w:sz="16" w:val="single"/>
          <w:left w:color="005248" w:space="0" w:sz="16" w:val="single"/>
          <w:bottom w:color="005248" w:space="0" w:sz="16" w:val="single"/>
          <w:right w:color="005248" w:space="0" w:sz="16" w:val="single"/>
        </w:pBdr>
        <w:spacing w:after="178" w:line="250" w:lineRule="auto"/>
        <w:ind w:left="89" w:right="0" w:firstLine="0"/>
        <w:rPr/>
      </w:pPr>
      <w:r w:rsidDel="00000000" w:rsidR="00000000" w:rsidRPr="00000000">
        <w:rPr>
          <w:rtl w:val="0"/>
        </w:rPr>
        <w:t xml:space="preserve">-Well-Being Policy Statement and Framework</w:t>
      </w:r>
    </w:p>
    <w:p w:rsidR="00000000" w:rsidDel="00000000" w:rsidP="00000000" w:rsidRDefault="00000000" w:rsidRPr="00000000" w14:paraId="00000065">
      <w:pPr>
        <w:pBdr>
          <w:top w:color="005248" w:space="0" w:sz="16" w:val="single"/>
          <w:left w:color="005248" w:space="0" w:sz="16" w:val="single"/>
          <w:bottom w:color="005248" w:space="0" w:sz="16" w:val="single"/>
          <w:right w:color="005248" w:space="0" w:sz="16" w:val="single"/>
        </w:pBdr>
        <w:spacing w:after="178" w:line="250" w:lineRule="auto"/>
        <w:ind w:left="89" w:right="0" w:firstLine="0"/>
        <w:rPr/>
      </w:pPr>
      <w:r w:rsidDel="00000000" w:rsidR="00000000" w:rsidRPr="00000000">
        <w:rPr>
          <w:rtl w:val="0"/>
        </w:rPr>
        <w:t xml:space="preserve">-Acceptable Use Policy</w:t>
      </w:r>
    </w:p>
    <w:p w:rsidR="00000000" w:rsidDel="00000000" w:rsidP="00000000" w:rsidRDefault="00000000" w:rsidRPr="00000000" w14:paraId="00000066">
      <w:pPr>
        <w:pBdr>
          <w:top w:color="005248" w:space="0" w:sz="16" w:val="single"/>
          <w:left w:color="005248" w:space="0" w:sz="16" w:val="single"/>
          <w:bottom w:color="005248" w:space="0" w:sz="16" w:val="single"/>
          <w:right w:color="005248" w:space="0" w:sz="16" w:val="single"/>
        </w:pBdr>
        <w:spacing w:after="178" w:line="250" w:lineRule="auto"/>
        <w:ind w:left="89" w:right="0" w:firstLine="0"/>
        <w:rPr/>
      </w:pPr>
      <w:r w:rsidDel="00000000" w:rsidR="00000000" w:rsidRPr="00000000">
        <w:rPr>
          <w:rtl w:val="0"/>
        </w:rPr>
        <w:t xml:space="preserve">-Special Education Policy</w:t>
      </w:r>
    </w:p>
    <w:p w:rsidR="00000000" w:rsidDel="00000000" w:rsidP="00000000" w:rsidRDefault="00000000" w:rsidRPr="00000000" w14:paraId="00000067">
      <w:pPr>
        <w:pBdr>
          <w:top w:color="005248" w:space="0" w:sz="16" w:val="single"/>
          <w:left w:color="005248" w:space="0" w:sz="16" w:val="single"/>
          <w:bottom w:color="005248" w:space="0" w:sz="16" w:val="single"/>
          <w:right w:color="005248" w:space="0" w:sz="16" w:val="single"/>
        </w:pBdr>
        <w:spacing w:after="178" w:line="250" w:lineRule="auto"/>
        <w:ind w:left="89" w:right="0" w:firstLine="0"/>
        <w:rPr/>
      </w:pPr>
      <w:r w:rsidDel="00000000" w:rsidR="00000000" w:rsidRPr="00000000">
        <w:rPr>
          <w:rtl w:val="0"/>
        </w:rPr>
        <w:t xml:space="preserve">-Supervision Policy</w:t>
      </w:r>
    </w:p>
    <w:p w:rsidR="00000000" w:rsidDel="00000000" w:rsidP="00000000" w:rsidRDefault="00000000" w:rsidRPr="00000000" w14:paraId="00000068">
      <w:pPr>
        <w:pBdr>
          <w:top w:color="005248" w:space="0" w:sz="16" w:val="single"/>
          <w:left w:color="005248" w:space="0" w:sz="16" w:val="single"/>
          <w:bottom w:color="005248" w:space="0" w:sz="16" w:val="single"/>
          <w:right w:color="005248" w:space="0" w:sz="16" w:val="single"/>
        </w:pBdr>
        <w:spacing w:after="178" w:line="250" w:lineRule="auto"/>
        <w:ind w:left="89" w:right="0" w:firstLine="0"/>
        <w:rPr/>
      </w:pPr>
      <w:r w:rsidDel="00000000" w:rsidR="00000000" w:rsidRPr="00000000">
        <w:rPr>
          <w:rtl w:val="0"/>
        </w:rPr>
        <w:t xml:space="preserve">-SPHE plan</w:t>
      </w:r>
    </w:p>
    <w:p w:rsidR="00000000" w:rsidDel="00000000" w:rsidP="00000000" w:rsidRDefault="00000000" w:rsidRPr="00000000" w14:paraId="00000069">
      <w:pPr>
        <w:pBdr>
          <w:top w:color="005248" w:space="0" w:sz="16" w:val="single"/>
          <w:left w:color="005248" w:space="0" w:sz="16" w:val="single"/>
          <w:bottom w:color="005248" w:space="0" w:sz="16" w:val="single"/>
          <w:right w:color="005248" w:space="0" w:sz="16" w:val="single"/>
        </w:pBdr>
        <w:spacing w:after="178" w:line="250" w:lineRule="auto"/>
        <w:ind w:left="89" w:right="0" w:firstLine="0"/>
        <w:rPr/>
      </w:pPr>
      <w:r w:rsidDel="00000000" w:rsidR="00000000" w:rsidRPr="00000000">
        <w:rPr>
          <w:rtl w:val="0"/>
        </w:rPr>
        <w:t xml:space="preserve">-RSE Plan</w:t>
      </w:r>
    </w:p>
    <w:p w:rsidR="00000000" w:rsidDel="00000000" w:rsidP="00000000" w:rsidRDefault="00000000" w:rsidRPr="00000000" w14:paraId="0000006A">
      <w:pPr>
        <w:pBdr>
          <w:top w:color="005248" w:space="0" w:sz="16" w:val="single"/>
          <w:left w:color="005248" w:space="0" w:sz="16" w:val="single"/>
          <w:bottom w:color="005248" w:space="0" w:sz="16" w:val="single"/>
          <w:right w:color="005248" w:space="0" w:sz="16" w:val="single"/>
        </w:pBdr>
        <w:spacing w:after="178" w:line="250" w:lineRule="auto"/>
        <w:ind w:left="89" w:right="0" w:firstLine="0"/>
        <w:rPr/>
      </w:pPr>
      <w:r w:rsidDel="00000000" w:rsidR="00000000" w:rsidRPr="00000000">
        <w:rPr>
          <w:rtl w:val="0"/>
        </w:rPr>
      </w:r>
    </w:p>
    <w:p w:rsidR="00000000" w:rsidDel="00000000" w:rsidP="00000000" w:rsidRDefault="00000000" w:rsidRPr="00000000" w14:paraId="0000006B">
      <w:pPr>
        <w:pBdr>
          <w:top w:color="005248" w:space="0" w:sz="16" w:val="single"/>
          <w:left w:color="005248" w:space="0" w:sz="16" w:val="single"/>
          <w:bottom w:color="005248" w:space="0" w:sz="16" w:val="single"/>
          <w:right w:color="005248" w:space="0" w:sz="16" w:val="single"/>
        </w:pBdr>
        <w:spacing w:after="178" w:line="250" w:lineRule="auto"/>
        <w:ind w:left="89" w:right="0" w:firstLine="0"/>
        <w:rPr>
          <w:b w:val="1"/>
          <w:u w:val="single"/>
        </w:rPr>
      </w:pPr>
      <w:r w:rsidDel="00000000" w:rsidR="00000000" w:rsidRPr="00000000">
        <w:rPr>
          <w:b w:val="1"/>
          <w:u w:val="single"/>
          <w:rtl w:val="0"/>
        </w:rPr>
        <w:t xml:space="preserve">Planning:</w:t>
      </w:r>
    </w:p>
    <w:p w:rsidR="00000000" w:rsidDel="00000000" w:rsidP="00000000" w:rsidRDefault="00000000" w:rsidRPr="00000000" w14:paraId="0000006C">
      <w:pPr>
        <w:pBdr>
          <w:top w:color="005248" w:space="0" w:sz="16" w:val="single"/>
          <w:left w:color="005248" w:space="0" w:sz="16" w:val="single"/>
          <w:bottom w:color="005248" w:space="0" w:sz="16" w:val="single"/>
          <w:right w:color="005248" w:space="0" w:sz="16" w:val="single"/>
        </w:pBdr>
        <w:spacing w:after="178" w:line="250" w:lineRule="auto"/>
        <w:ind w:left="89" w:right="0" w:firstLine="0"/>
        <w:rPr>
          <w:b w:val="1"/>
        </w:rPr>
      </w:pPr>
      <w:r w:rsidDel="00000000" w:rsidR="00000000" w:rsidRPr="00000000">
        <w:rPr>
          <w:b w:val="1"/>
          <w:rtl w:val="0"/>
        </w:rPr>
        <w:t xml:space="preserve">-</w:t>
      </w:r>
      <w:r w:rsidDel="00000000" w:rsidR="00000000" w:rsidRPr="00000000">
        <w:rPr>
          <w:rtl w:val="0"/>
        </w:rPr>
        <w:t xml:space="preserve">Teacher Professional Learning and Continued Professional Development</w:t>
      </w:r>
      <w:r w:rsidDel="00000000" w:rsidR="00000000" w:rsidRPr="00000000">
        <w:rPr>
          <w:rtl w:val="0"/>
        </w:rPr>
      </w:r>
    </w:p>
    <w:p w:rsidR="00000000" w:rsidDel="00000000" w:rsidP="00000000" w:rsidRDefault="00000000" w:rsidRPr="00000000" w14:paraId="0000006D">
      <w:pPr>
        <w:pBdr>
          <w:top w:color="005248" w:space="0" w:sz="16" w:val="single"/>
          <w:left w:color="005248" w:space="0" w:sz="16" w:val="single"/>
          <w:bottom w:color="005248" w:space="0" w:sz="16" w:val="single"/>
          <w:right w:color="005248" w:space="0" w:sz="16" w:val="single"/>
        </w:pBdr>
        <w:spacing w:after="178" w:line="250" w:lineRule="auto"/>
        <w:ind w:left="89" w:right="0" w:firstLine="0"/>
        <w:rPr/>
      </w:pPr>
      <w:r w:rsidDel="00000000" w:rsidR="00000000" w:rsidRPr="00000000">
        <w:rPr>
          <w:b w:val="1"/>
          <w:rtl w:val="0"/>
        </w:rPr>
        <w:t xml:space="preserve">-</w:t>
      </w:r>
      <w:r w:rsidDel="00000000" w:rsidR="00000000" w:rsidRPr="00000000">
        <w:rPr>
          <w:rtl w:val="0"/>
        </w:rPr>
        <w:t xml:space="preserve">Whole staff meetings for Croke Park/Haddington Road Hours.</w:t>
      </w:r>
    </w:p>
    <w:p w:rsidR="00000000" w:rsidDel="00000000" w:rsidP="00000000" w:rsidRDefault="00000000" w:rsidRPr="00000000" w14:paraId="0000006E">
      <w:pPr>
        <w:pBdr>
          <w:top w:color="005248" w:space="0" w:sz="16" w:val="single"/>
          <w:left w:color="005248" w:space="0" w:sz="16" w:val="single"/>
          <w:bottom w:color="005248" w:space="0" w:sz="16" w:val="single"/>
          <w:right w:color="005248" w:space="0" w:sz="16" w:val="single"/>
        </w:pBdr>
        <w:spacing w:after="178" w:line="250" w:lineRule="auto"/>
        <w:ind w:left="89" w:right="0" w:firstLine="0"/>
        <w:rPr/>
      </w:pPr>
      <w:r w:rsidDel="00000000" w:rsidR="00000000" w:rsidRPr="00000000">
        <w:rPr>
          <w:b w:val="1"/>
          <w:rtl w:val="0"/>
        </w:rPr>
        <w:t xml:space="preserve">-</w:t>
      </w:r>
      <w:r w:rsidDel="00000000" w:rsidR="00000000" w:rsidRPr="00000000">
        <w:rPr>
          <w:rtl w:val="0"/>
        </w:rPr>
        <w:t xml:space="preserve">Informal and formal meetings between staff members.</w:t>
      </w:r>
    </w:p>
    <w:p w:rsidR="00000000" w:rsidDel="00000000" w:rsidP="00000000" w:rsidRDefault="00000000" w:rsidRPr="00000000" w14:paraId="0000006F">
      <w:pPr>
        <w:pBdr>
          <w:top w:color="005248" w:space="0" w:sz="16" w:val="single"/>
          <w:left w:color="005248" w:space="0" w:sz="16" w:val="single"/>
          <w:bottom w:color="005248" w:space="0" w:sz="16" w:val="single"/>
          <w:right w:color="005248" w:space="0" w:sz="16" w:val="single"/>
        </w:pBdr>
        <w:spacing w:after="178" w:line="250" w:lineRule="auto"/>
        <w:ind w:left="89" w:right="0" w:firstLine="0"/>
        <w:rPr/>
      </w:pPr>
      <w:r w:rsidDel="00000000" w:rsidR="00000000" w:rsidRPr="00000000">
        <w:rPr>
          <w:b w:val="1"/>
          <w:rtl w:val="0"/>
        </w:rPr>
        <w:t xml:space="preserve">-</w:t>
      </w:r>
      <w:r w:rsidDel="00000000" w:rsidR="00000000" w:rsidRPr="00000000">
        <w:rPr>
          <w:rtl w:val="0"/>
        </w:rPr>
        <w:t xml:space="preserve">Meetings of the ISLM team</w:t>
      </w:r>
    </w:p>
    <w:p w:rsidR="00000000" w:rsidDel="00000000" w:rsidP="00000000" w:rsidRDefault="00000000" w:rsidRPr="00000000" w14:paraId="00000070">
      <w:pPr>
        <w:pBdr>
          <w:top w:color="005248" w:space="0" w:sz="16" w:val="single"/>
          <w:left w:color="005248" w:space="0" w:sz="16" w:val="single"/>
          <w:bottom w:color="005248" w:space="0" w:sz="16" w:val="single"/>
          <w:right w:color="005248" w:space="0" w:sz="16" w:val="single"/>
        </w:pBdr>
        <w:spacing w:after="178" w:line="250" w:lineRule="auto"/>
        <w:ind w:left="89" w:right="0" w:firstLine="0"/>
        <w:rPr>
          <w:u w:val="single"/>
        </w:rPr>
      </w:pPr>
      <w:r w:rsidDel="00000000" w:rsidR="00000000" w:rsidRPr="00000000">
        <w:rPr>
          <w:b w:val="1"/>
          <w:highlight w:val="yellow"/>
          <w:u w:val="single"/>
          <w:rtl w:val="0"/>
        </w:rPr>
        <w:t xml:space="preserve">Our school will use the above strategies but are not confined to these and this list is not exhaustive.</w:t>
      </w:r>
      <w:r w:rsidDel="00000000" w:rsidR="00000000" w:rsidRPr="00000000">
        <w:rPr>
          <w:b w:val="1"/>
          <w:u w:val="single"/>
          <w:rtl w:val="0"/>
        </w:rPr>
        <w:t xml:space="preserve"> </w:t>
      </w:r>
      <w:r w:rsidDel="00000000" w:rsidR="00000000" w:rsidRPr="00000000">
        <w:rPr>
          <w:rtl w:val="0"/>
        </w:rPr>
      </w:r>
    </w:p>
    <w:p w:rsidR="00000000" w:rsidDel="00000000" w:rsidP="00000000" w:rsidRDefault="00000000" w:rsidRPr="00000000" w14:paraId="00000071">
      <w:pPr>
        <w:pBdr>
          <w:top w:color="005248" w:space="0" w:sz="16" w:val="single"/>
          <w:left w:color="005248" w:space="0" w:sz="16" w:val="single"/>
          <w:bottom w:color="005248" w:space="0" w:sz="16" w:val="single"/>
          <w:right w:color="005248" w:space="0" w:sz="16" w:val="single"/>
        </w:pBdr>
        <w:spacing w:after="2369" w:line="250" w:lineRule="auto"/>
        <w:ind w:left="89" w:right="0" w:firstLine="0"/>
        <w:rPr>
          <w:b w:val="1"/>
        </w:rPr>
      </w:pPr>
      <w:r w:rsidDel="00000000" w:rsidR="00000000" w:rsidRPr="00000000">
        <w:rPr>
          <w:rtl w:val="0"/>
        </w:rPr>
      </w:r>
    </w:p>
    <w:p w:rsidR="00000000" w:rsidDel="00000000" w:rsidP="00000000" w:rsidRDefault="00000000" w:rsidRPr="00000000" w14:paraId="00000072">
      <w:pPr>
        <w:pBdr>
          <w:top w:color="005248" w:space="0" w:sz="16" w:val="single"/>
          <w:left w:color="005248" w:space="0" w:sz="16" w:val="single"/>
          <w:bottom w:color="005248" w:space="0" w:sz="16" w:val="single"/>
          <w:right w:color="005248" w:space="0" w:sz="16" w:val="single"/>
        </w:pBdr>
        <w:spacing w:after="2369" w:line="250" w:lineRule="auto"/>
        <w:ind w:left="89" w:right="0" w:firstLine="0"/>
        <w:rPr/>
      </w:pPr>
      <w:r w:rsidDel="00000000" w:rsidR="00000000" w:rsidRPr="00000000">
        <w:rPr>
          <w:b w:val="1"/>
          <w:rtl w:val="0"/>
        </w:rPr>
        <w:t xml:space="preserve">The school has the following supervision and monitoring policies in place to prevent and address bullying behaviour (see Chapter 5 of the Bí Cineálta procedures):                                                          </w:t>
      </w:r>
      <w:r w:rsidDel="00000000" w:rsidR="00000000" w:rsidRPr="00000000">
        <w:rPr>
          <w:rtl w:val="0"/>
        </w:rPr>
        <w:t xml:space="preserve">*Morning and evening supervision                                                                                                                             *Yard rota for supervision at break times and lunch times.                                                              Appropriate supervision is an important measure to help prevent and address bullying behaviour. We will take all reasonable measures to ensure the safety of our students and to supervise students when students are attending school or attending school activities. </w:t>
      </w:r>
    </w:p>
    <w:p w:rsidR="00000000" w:rsidDel="00000000" w:rsidP="00000000" w:rsidRDefault="00000000" w:rsidRPr="00000000" w14:paraId="00000073">
      <w:pPr>
        <w:pStyle w:val="Heading3"/>
        <w:ind w:left="-5" w:firstLine="0"/>
        <w:rPr/>
      </w:pPr>
      <w:r w:rsidDel="00000000" w:rsidR="00000000" w:rsidRPr="00000000">
        <w:rPr>
          <w:rtl w:val="0"/>
        </w:rPr>
        <w:t xml:space="preserve">Section C: Addressing Bullying Behaviour </w:t>
      </w:r>
    </w:p>
    <w:p w:rsidR="00000000" w:rsidDel="00000000" w:rsidP="00000000" w:rsidRDefault="00000000" w:rsidRPr="00000000" w14:paraId="00000074">
      <w:pPr>
        <w:ind w:left="4" w:right="47" w:firstLine="0"/>
        <w:rPr/>
      </w:pPr>
      <w:r w:rsidDel="00000000" w:rsidR="00000000" w:rsidRPr="00000000">
        <w:rPr>
          <w:rtl w:val="0"/>
        </w:rPr>
        <w:t xml:space="preserve">The teacher(s) with responsibility for addressing bullying behaviour is (are) as follows: </w:t>
      </w:r>
    </w:p>
    <w:p w:rsidR="00000000" w:rsidDel="00000000" w:rsidP="00000000" w:rsidRDefault="00000000" w:rsidRPr="00000000" w14:paraId="00000075">
      <w:pPr>
        <w:ind w:left="4" w:right="47" w:firstLine="0"/>
        <w:rPr>
          <w:b w:val="1"/>
        </w:rPr>
      </w:pPr>
      <w:r w:rsidDel="00000000" w:rsidR="00000000" w:rsidRPr="00000000">
        <w:rPr>
          <w:b w:val="1"/>
          <w:rtl w:val="0"/>
        </w:rPr>
        <w:t xml:space="preserve">Class Teacher</w:t>
      </w:r>
    </w:p>
    <w:p w:rsidR="00000000" w:rsidDel="00000000" w:rsidP="00000000" w:rsidRDefault="00000000" w:rsidRPr="00000000" w14:paraId="00000076">
      <w:pPr>
        <w:ind w:left="4" w:right="47" w:firstLine="0"/>
        <w:rPr>
          <w:b w:val="1"/>
        </w:rPr>
      </w:pPr>
      <w:r w:rsidDel="00000000" w:rsidR="00000000" w:rsidRPr="00000000">
        <w:rPr>
          <w:b w:val="1"/>
          <w:rtl w:val="0"/>
        </w:rPr>
        <w:t xml:space="preserve">Class Support Teacher</w:t>
      </w:r>
    </w:p>
    <w:p w:rsidR="00000000" w:rsidDel="00000000" w:rsidP="00000000" w:rsidRDefault="00000000" w:rsidRPr="00000000" w14:paraId="00000077">
      <w:pPr>
        <w:ind w:left="4" w:right="47" w:firstLine="0"/>
        <w:rPr>
          <w:b w:val="1"/>
        </w:rPr>
      </w:pPr>
      <w:r w:rsidDel="00000000" w:rsidR="00000000" w:rsidRPr="00000000">
        <w:rPr>
          <w:b w:val="1"/>
          <w:rtl w:val="0"/>
        </w:rPr>
        <w:t xml:space="preserve">Assistant Principal</w:t>
      </w:r>
    </w:p>
    <w:p w:rsidR="00000000" w:rsidDel="00000000" w:rsidP="00000000" w:rsidRDefault="00000000" w:rsidRPr="00000000" w14:paraId="00000078">
      <w:pPr>
        <w:ind w:left="4" w:right="47" w:firstLine="0"/>
        <w:rPr>
          <w:b w:val="1"/>
        </w:rPr>
      </w:pPr>
      <w:r w:rsidDel="00000000" w:rsidR="00000000" w:rsidRPr="00000000">
        <w:rPr>
          <w:b w:val="1"/>
          <w:rtl w:val="0"/>
        </w:rPr>
        <w:t xml:space="preserve">Deputy Principal</w:t>
      </w:r>
    </w:p>
    <w:p w:rsidR="00000000" w:rsidDel="00000000" w:rsidP="00000000" w:rsidRDefault="00000000" w:rsidRPr="00000000" w14:paraId="00000079">
      <w:pPr>
        <w:ind w:left="4" w:right="47" w:firstLine="0"/>
        <w:rPr/>
      </w:pPr>
      <w:r w:rsidDel="00000000" w:rsidR="00000000" w:rsidRPr="00000000">
        <w:rPr>
          <w:b w:val="1"/>
          <w:rtl w:val="0"/>
        </w:rPr>
        <w:t xml:space="preserve">Principal</w:t>
      </w:r>
      <w:r w:rsidDel="00000000" w:rsidR="00000000" w:rsidRPr="00000000">
        <w:rPr>
          <w:rtl w:val="0"/>
        </w:rPr>
      </w:r>
    </w:p>
    <w:p w:rsidR="00000000" w:rsidDel="00000000" w:rsidP="00000000" w:rsidRDefault="00000000" w:rsidRPr="00000000" w14:paraId="0000007A">
      <w:pPr>
        <w:spacing w:after="103" w:line="259" w:lineRule="auto"/>
        <w:ind w:left="0" w:right="-79" w:firstLine="0"/>
        <w:rPr/>
      </w:pPr>
      <w:r w:rsidDel="00000000" w:rsidR="00000000" w:rsidRPr="00000000">
        <w:rPr>
          <w:rtl w:val="0"/>
        </w:rPr>
        <w:t xml:space="preserve"> </w:t>
      </w:r>
      <w:r w:rsidDel="00000000" w:rsidR="00000000" w:rsidRPr="00000000">
        <w:rPr>
          <w:color w:val="000000"/>
        </w:rPr>
        <mc:AlternateContent>
          <mc:Choice Requires="wpg">
            <w:drawing>
              <wp:inline distB="0" distT="0" distL="0" distR="0">
                <wp:extent cx="5532958" cy="6350"/>
                <wp:effectExtent b="0" l="0" r="0" t="0"/>
                <wp:docPr id="61928" name=""/>
                <a:graphic>
                  <a:graphicData uri="http://schemas.microsoft.com/office/word/2010/wordprocessingGroup">
                    <wpg:wgp>
                      <wpg:cNvGrpSpPr/>
                      <wpg:grpSpPr>
                        <a:xfrm>
                          <a:off x="2579500" y="3772050"/>
                          <a:ext cx="5532958" cy="6350"/>
                          <a:chOff x="2579500" y="3772050"/>
                          <a:chExt cx="5533000" cy="11125"/>
                        </a:xfrm>
                      </wpg:grpSpPr>
                      <wpg:grpSp>
                        <wpg:cNvGrpSpPr/>
                        <wpg:grpSpPr>
                          <a:xfrm>
                            <a:off x="2579521" y="3776825"/>
                            <a:ext cx="5532958" cy="6350"/>
                            <a:chOff x="0" y="0"/>
                            <a:chExt cx="5532958" cy="6350"/>
                          </a:xfrm>
                        </wpg:grpSpPr>
                        <wps:wsp>
                          <wps:cNvSpPr/>
                          <wps:cNvPr id="3" name="Shape 3"/>
                          <wps:spPr>
                            <a:xfrm>
                              <a:off x="0" y="0"/>
                              <a:ext cx="5532950"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0"/>
                              <a:ext cx="5532958" cy="0"/>
                            </a:xfrm>
                            <a:custGeom>
                              <a:rect b="b" l="l" r="r" t="t"/>
                              <a:pathLst>
                                <a:path extrusionOk="0" h="120000" w="5532958">
                                  <a:moveTo>
                                    <a:pt x="0" y="0"/>
                                  </a:moveTo>
                                  <a:lnTo>
                                    <a:pt x="5532958" y="0"/>
                                  </a:lnTo>
                                </a:path>
                              </a:pathLst>
                            </a:custGeom>
                            <a:noFill/>
                            <a:ln cap="flat" cmpd="sng" w="9525">
                              <a:solidFill>
                                <a:srgbClr val="999A9A"/>
                              </a:solidFill>
                              <a:prstDash val="solid"/>
                              <a:miter lim="127000"/>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5532958" cy="6350"/>
                <wp:effectExtent b="0" l="0" r="0" t="0"/>
                <wp:docPr id="61928"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532958" cy="63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7B">
      <w:pPr>
        <w:ind w:left="4" w:right="47" w:firstLine="0"/>
        <w:rPr/>
      </w:pPr>
      <w:r w:rsidDel="00000000" w:rsidR="00000000" w:rsidRPr="00000000">
        <w:rPr>
          <w:rtl w:val="0"/>
        </w:rPr>
        <w:t xml:space="preserve">When bullying behaviour occurs, the school will: </w:t>
      </w:r>
    </w:p>
    <w:p w:rsidR="00000000" w:rsidDel="00000000" w:rsidP="00000000" w:rsidRDefault="00000000" w:rsidRPr="00000000" w14:paraId="0000007C">
      <w:pPr>
        <w:tabs>
          <w:tab w:val="center" w:leader="none" w:pos="1198"/>
          <w:tab w:val="center" w:leader="none" w:pos="5257"/>
        </w:tabs>
        <w:ind w:left="-6" w:right="0" w:firstLine="0"/>
        <w:rPr/>
      </w:pPr>
      <w:r w:rsidDel="00000000" w:rsidR="00000000" w:rsidRPr="00000000">
        <w:rPr>
          <w:color w:val="000000"/>
          <w:rtl w:val="0"/>
        </w:rPr>
        <w:tab/>
      </w:r>
      <w:r w:rsidDel="00000000" w:rsidR="00000000" w:rsidRPr="00000000">
        <w:rPr>
          <w:color w:val="a89562"/>
          <w:rtl w:val="0"/>
        </w:rPr>
        <w:t xml:space="preserve">&gt;</w:t>
        <w:tab/>
      </w:r>
      <w:r w:rsidDel="00000000" w:rsidR="00000000" w:rsidRPr="00000000">
        <w:rPr>
          <w:rtl w:val="0"/>
        </w:rPr>
        <w:t xml:space="preserve">ensure that the student experiencing bullying behaviour is heard and reassured </w:t>
      </w:r>
    </w:p>
    <w:p w:rsidR="00000000" w:rsidDel="00000000" w:rsidP="00000000" w:rsidRDefault="00000000" w:rsidRPr="00000000" w14:paraId="0000007D">
      <w:pPr>
        <w:tabs>
          <w:tab w:val="center" w:leader="none" w:pos="1198"/>
          <w:tab w:val="center" w:leader="none" w:pos="3619"/>
        </w:tabs>
        <w:ind w:left="-6" w:right="0" w:firstLine="0"/>
        <w:rPr/>
      </w:pPr>
      <w:r w:rsidDel="00000000" w:rsidR="00000000" w:rsidRPr="00000000">
        <w:rPr>
          <w:color w:val="000000"/>
          <w:rtl w:val="0"/>
        </w:rPr>
        <w:tab/>
      </w:r>
      <w:r w:rsidDel="00000000" w:rsidR="00000000" w:rsidRPr="00000000">
        <w:rPr>
          <w:color w:val="a89562"/>
          <w:rtl w:val="0"/>
        </w:rPr>
        <w:t xml:space="preserve">&gt;</w:t>
        <w:tab/>
      </w:r>
      <w:r w:rsidDel="00000000" w:rsidR="00000000" w:rsidRPr="00000000">
        <w:rPr>
          <w:rtl w:val="0"/>
        </w:rPr>
        <w:t xml:space="preserve">seek to ensure the privacy of those involved </w:t>
      </w:r>
    </w:p>
    <w:p w:rsidR="00000000" w:rsidDel="00000000" w:rsidP="00000000" w:rsidRDefault="00000000" w:rsidRPr="00000000" w14:paraId="0000007E">
      <w:pPr>
        <w:tabs>
          <w:tab w:val="center" w:leader="none" w:pos="1198"/>
          <w:tab w:val="center" w:leader="none" w:pos="3466"/>
        </w:tabs>
        <w:ind w:left="-6" w:right="0" w:firstLine="0"/>
        <w:rPr/>
      </w:pPr>
      <w:r w:rsidDel="00000000" w:rsidR="00000000" w:rsidRPr="00000000">
        <w:rPr>
          <w:color w:val="000000"/>
          <w:rtl w:val="0"/>
        </w:rPr>
        <w:tab/>
      </w:r>
      <w:r w:rsidDel="00000000" w:rsidR="00000000" w:rsidRPr="00000000">
        <w:rPr>
          <w:color w:val="a89562"/>
          <w:rtl w:val="0"/>
        </w:rPr>
        <w:t xml:space="preserve">&gt;</w:t>
        <w:tab/>
      </w:r>
      <w:r w:rsidDel="00000000" w:rsidR="00000000" w:rsidRPr="00000000">
        <w:rPr>
          <w:rtl w:val="0"/>
        </w:rPr>
        <w:t xml:space="preserve">conduct all conversations with sensitivity </w:t>
      </w:r>
    </w:p>
    <w:p w:rsidR="00000000" w:rsidDel="00000000" w:rsidP="00000000" w:rsidRDefault="00000000" w:rsidRPr="00000000" w14:paraId="0000007F">
      <w:pPr>
        <w:tabs>
          <w:tab w:val="center" w:leader="none" w:pos="1198"/>
          <w:tab w:val="center" w:leader="none" w:pos="3668"/>
        </w:tabs>
        <w:ind w:left="-6" w:right="0" w:firstLine="0"/>
        <w:rPr/>
      </w:pPr>
      <w:r w:rsidDel="00000000" w:rsidR="00000000" w:rsidRPr="00000000">
        <w:rPr>
          <w:color w:val="000000"/>
          <w:rtl w:val="0"/>
        </w:rPr>
        <w:tab/>
      </w:r>
      <w:r w:rsidDel="00000000" w:rsidR="00000000" w:rsidRPr="00000000">
        <w:rPr>
          <w:color w:val="a89562"/>
          <w:rtl w:val="0"/>
        </w:rPr>
        <w:t xml:space="preserve">&gt;</w:t>
        <w:tab/>
      </w:r>
      <w:r w:rsidDel="00000000" w:rsidR="00000000" w:rsidRPr="00000000">
        <w:rPr>
          <w:rtl w:val="0"/>
        </w:rPr>
        <w:t xml:space="preserve">consider the age and ability of those involved </w:t>
      </w:r>
    </w:p>
    <w:p w:rsidR="00000000" w:rsidDel="00000000" w:rsidP="00000000" w:rsidRDefault="00000000" w:rsidRPr="00000000" w14:paraId="00000080">
      <w:pPr>
        <w:ind w:left="391" w:right="47" w:hanging="397"/>
        <w:rPr/>
      </w:pPr>
      <w:r w:rsidDel="00000000" w:rsidR="00000000" w:rsidRPr="00000000">
        <w:rPr>
          <w:color w:val="a89562"/>
          <w:rtl w:val="0"/>
        </w:rPr>
        <w:t xml:space="preserve">&gt;</w:t>
        <w:tab/>
      </w:r>
      <w:r w:rsidDel="00000000" w:rsidR="00000000" w:rsidRPr="00000000">
        <w:rPr>
          <w:rtl w:val="0"/>
        </w:rPr>
        <w:t xml:space="preserve">listen to the views of the student who is experiencing the bullying behaviour as to how best to address the situation </w:t>
      </w:r>
    </w:p>
    <w:p w:rsidR="00000000" w:rsidDel="00000000" w:rsidP="00000000" w:rsidRDefault="00000000" w:rsidRPr="00000000" w14:paraId="00000081">
      <w:pPr>
        <w:tabs>
          <w:tab w:val="center" w:leader="none" w:pos="1198"/>
          <w:tab w:val="center" w:leader="none" w:pos="2953"/>
        </w:tabs>
        <w:spacing w:after="158" w:lineRule="auto"/>
        <w:ind w:left="-6" w:right="0" w:firstLine="0"/>
        <w:rPr/>
      </w:pPr>
      <w:r w:rsidDel="00000000" w:rsidR="00000000" w:rsidRPr="00000000">
        <w:rPr>
          <w:color w:val="000000"/>
          <w:rtl w:val="0"/>
        </w:rPr>
        <w:tab/>
      </w:r>
      <w:r w:rsidDel="00000000" w:rsidR="00000000" w:rsidRPr="00000000">
        <w:rPr>
          <w:color w:val="a89562"/>
          <w:rtl w:val="0"/>
        </w:rPr>
        <w:t xml:space="preserve">&gt;</w:t>
        <w:tab/>
      </w:r>
      <w:r w:rsidDel="00000000" w:rsidR="00000000" w:rsidRPr="00000000">
        <w:rPr>
          <w:rtl w:val="0"/>
        </w:rPr>
        <w:t xml:space="preserve">take action in a timely manner </w:t>
      </w:r>
    </w:p>
    <w:p w:rsidR="00000000" w:rsidDel="00000000" w:rsidP="00000000" w:rsidRDefault="00000000" w:rsidRPr="00000000" w14:paraId="00000082">
      <w:pPr>
        <w:tabs>
          <w:tab w:val="center" w:leader="none" w:pos="1198"/>
          <w:tab w:val="center" w:leader="none" w:pos="3066"/>
        </w:tabs>
        <w:spacing w:after="349" w:lineRule="auto"/>
        <w:ind w:left="-6" w:right="0" w:firstLine="0"/>
        <w:rPr/>
      </w:pPr>
      <w:r w:rsidDel="00000000" w:rsidR="00000000" w:rsidRPr="00000000">
        <w:rPr>
          <w:color w:val="000000"/>
          <w:rtl w:val="0"/>
        </w:rPr>
        <w:tab/>
      </w:r>
      <w:r w:rsidDel="00000000" w:rsidR="00000000" w:rsidRPr="00000000">
        <w:rPr>
          <w:color w:val="a89562"/>
          <w:rtl w:val="0"/>
        </w:rPr>
        <w:t xml:space="preserve">&gt;</w:t>
      </w:r>
      <w:r w:rsidDel="00000000" w:rsidR="00000000" w:rsidRPr="00000000">
        <w:rPr>
          <w:rtl w:val="0"/>
        </w:rPr>
        <w:t xml:space="preserve"> </w:t>
        <w:tab/>
        <w:t xml:space="preserve">inform parents of those involved </w:t>
      </w:r>
    </w:p>
    <w:p w:rsidR="00000000" w:rsidDel="00000000" w:rsidP="00000000" w:rsidRDefault="00000000" w:rsidRPr="00000000" w14:paraId="00000083">
      <w:pPr>
        <w:ind w:left="4" w:right="47" w:firstLine="0"/>
        <w:rPr>
          <w:b w:val="1"/>
        </w:rPr>
      </w:pPr>
      <w:r w:rsidDel="00000000" w:rsidR="00000000" w:rsidRPr="00000000">
        <w:rPr>
          <w:b w:val="1"/>
          <w:rtl w:val="0"/>
        </w:rPr>
        <w:t xml:space="preserve">The steps that will be taken by the school to determine if bullying behaviour has occurred, the approaches taken to address the bullying behaviour and to review progress are as follows (see Chapter 6 of the Bí Cineálta procedures): </w:t>
      </w:r>
    </w:p>
    <w:p w:rsidR="00000000" w:rsidDel="00000000" w:rsidP="00000000" w:rsidRDefault="00000000" w:rsidRPr="00000000" w14:paraId="0000008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02" w:before="0" w:line="260" w:lineRule="auto"/>
        <w:ind w:left="354" w:right="47" w:hanging="360"/>
        <w:jc w:val="left"/>
        <w:rPr/>
      </w:pPr>
      <w:r w:rsidDel="00000000" w:rsidR="00000000" w:rsidRPr="00000000">
        <w:rPr>
          <w:rFonts w:ascii="Calibri" w:cs="Calibri" w:eastAsia="Calibri" w:hAnsi="Calibri"/>
          <w:b w:val="0"/>
          <w:i w:val="0"/>
          <w:smallCaps w:val="0"/>
          <w:strike w:val="0"/>
          <w:color w:val="181717"/>
          <w:sz w:val="22"/>
          <w:szCs w:val="22"/>
          <w:u w:val="none"/>
          <w:shd w:fill="auto" w:val="clear"/>
          <w:vertAlign w:val="baseline"/>
          <w:rtl w:val="0"/>
        </w:rPr>
        <w:t xml:space="preserve">Bullying is defined in </w:t>
      </w:r>
      <w:r w:rsidDel="00000000" w:rsidR="00000000" w:rsidRPr="00000000">
        <w:rPr>
          <w:rFonts w:ascii="Calibri" w:cs="Calibri" w:eastAsia="Calibri" w:hAnsi="Calibri"/>
          <w:b w:val="0"/>
          <w:i w:val="1"/>
          <w:smallCaps w:val="0"/>
          <w:strike w:val="0"/>
          <w:color w:val="181717"/>
          <w:sz w:val="22"/>
          <w:szCs w:val="22"/>
          <w:u w:val="none"/>
          <w:shd w:fill="auto" w:val="clear"/>
          <w:vertAlign w:val="baseline"/>
          <w:rtl w:val="0"/>
        </w:rPr>
        <w:t xml:space="preserve">Cineáltas: Action Plan on Bullying and Bí Cineálta: Procedures to Prevent and Address Bullying Behaviour for Primary and Post-Primary Schools</w:t>
      </w:r>
      <w:r w:rsidDel="00000000" w:rsidR="00000000" w:rsidRPr="00000000">
        <w:rPr>
          <w:rFonts w:ascii="Calibri" w:cs="Calibri" w:eastAsia="Calibri" w:hAnsi="Calibri"/>
          <w:b w:val="0"/>
          <w:i w:val="0"/>
          <w:smallCaps w:val="0"/>
          <w:strike w:val="0"/>
          <w:color w:val="181717"/>
          <w:sz w:val="22"/>
          <w:szCs w:val="22"/>
          <w:u w:val="none"/>
          <w:shd w:fill="auto" w:val="clear"/>
          <w:vertAlign w:val="baseline"/>
          <w:rtl w:val="0"/>
        </w:rPr>
        <w:t xml:space="preserve"> as targeted behaviour, online or offline that causes harm. The harm caused can be physical, social and/or emotional in nature. Bullying behaviour is repeated over time and involves an imbalance of power in relationships between two people or groups of people in society. The detailed definition is provided in Chapter 2 of the Bí Cineálta procedures. </w:t>
      </w:r>
    </w:p>
    <w:p w:rsidR="00000000" w:rsidDel="00000000" w:rsidP="00000000" w:rsidRDefault="00000000" w:rsidRPr="00000000" w14:paraId="00000085">
      <w:pPr>
        <w:ind w:left="4" w:right="47" w:firstLine="0"/>
        <w:rPr/>
      </w:pPr>
      <w:r w:rsidDel="00000000" w:rsidR="00000000" w:rsidRPr="00000000">
        <w:rPr>
          <w:rtl w:val="0"/>
        </w:rPr>
        <w:t xml:space="preserve">To </w:t>
      </w:r>
      <w:r w:rsidDel="00000000" w:rsidR="00000000" w:rsidRPr="00000000">
        <w:rPr>
          <w:b w:val="1"/>
          <w:u w:val="single"/>
          <w:rtl w:val="0"/>
        </w:rPr>
        <w:t xml:space="preserve">determine whether the behaviour reported is bullying behaviour</w:t>
      </w:r>
      <w:r w:rsidDel="00000000" w:rsidR="00000000" w:rsidRPr="00000000">
        <w:rPr>
          <w:rtl w:val="0"/>
        </w:rPr>
        <w:t xml:space="preserve"> we will consider the following questions: </w:t>
      </w:r>
    </w:p>
    <w:p w:rsidR="00000000" w:rsidDel="00000000" w:rsidP="00000000" w:rsidRDefault="00000000" w:rsidRPr="00000000" w14:paraId="00000086">
      <w:pPr>
        <w:numPr>
          <w:ilvl w:val="0"/>
          <w:numId w:val="8"/>
        </w:numPr>
        <w:ind w:left="397" w:right="47" w:hanging="397"/>
        <w:rPr/>
      </w:pPr>
      <w:r w:rsidDel="00000000" w:rsidR="00000000" w:rsidRPr="00000000">
        <w:rPr>
          <w:rtl w:val="0"/>
        </w:rPr>
        <w:t xml:space="preserve">Is the behaviour targeted at a specific student or group of students? </w:t>
      </w:r>
    </w:p>
    <w:p w:rsidR="00000000" w:rsidDel="00000000" w:rsidP="00000000" w:rsidRDefault="00000000" w:rsidRPr="00000000" w14:paraId="00000087">
      <w:pPr>
        <w:numPr>
          <w:ilvl w:val="0"/>
          <w:numId w:val="8"/>
        </w:numPr>
        <w:spacing w:after="159" w:lineRule="auto"/>
        <w:ind w:left="397" w:right="47" w:hanging="397"/>
        <w:rPr/>
      </w:pPr>
      <w:r w:rsidDel="00000000" w:rsidR="00000000" w:rsidRPr="00000000">
        <w:rPr>
          <w:rtl w:val="0"/>
        </w:rPr>
        <w:t xml:space="preserve">Is the behaviour intended to cause physical, social or emotional harm? </w:t>
      </w:r>
    </w:p>
    <w:p w:rsidR="00000000" w:rsidDel="00000000" w:rsidP="00000000" w:rsidRDefault="00000000" w:rsidRPr="00000000" w14:paraId="00000088">
      <w:pPr>
        <w:numPr>
          <w:ilvl w:val="0"/>
          <w:numId w:val="8"/>
        </w:numPr>
        <w:spacing w:after="313" w:lineRule="auto"/>
        <w:ind w:left="397" w:right="47" w:hanging="397"/>
        <w:rPr/>
      </w:pPr>
      <w:r w:rsidDel="00000000" w:rsidR="00000000" w:rsidRPr="00000000">
        <w:rPr>
          <w:rtl w:val="0"/>
        </w:rPr>
        <w:t xml:space="preserve">Is the behaviour repeated? </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397" w:right="47" w:firstLine="0"/>
        <w:jc w:val="left"/>
        <w:rPr>
          <w:rFonts w:ascii="Calibri" w:cs="Calibri" w:eastAsia="Calibri" w:hAnsi="Calibri"/>
          <w:b w:val="0"/>
          <w:i w:val="0"/>
          <w:smallCaps w:val="0"/>
          <w:strike w:val="0"/>
          <w:color w:val="181717"/>
          <w:sz w:val="22"/>
          <w:szCs w:val="22"/>
          <w:u w:val="none"/>
          <w:shd w:fill="auto" w:val="clear"/>
          <w:vertAlign w:val="baseline"/>
        </w:rPr>
      </w:pPr>
      <w:r w:rsidDel="00000000" w:rsidR="00000000" w:rsidRPr="00000000">
        <w:rPr>
          <w:rFonts w:ascii="Calibri" w:cs="Calibri" w:eastAsia="Calibri" w:hAnsi="Calibri"/>
          <w:b w:val="0"/>
          <w:i w:val="0"/>
          <w:smallCaps w:val="0"/>
          <w:strike w:val="0"/>
          <w:color w:val="181717"/>
          <w:sz w:val="22"/>
          <w:szCs w:val="22"/>
          <w:u w:val="none"/>
          <w:shd w:fill="auto" w:val="clear"/>
          <w:vertAlign w:val="baseline"/>
          <w:rtl w:val="0"/>
        </w:rPr>
        <w:t xml:space="preserve">If the answer to each of the questions above is </w:t>
      </w:r>
      <w:r w:rsidDel="00000000" w:rsidR="00000000" w:rsidRPr="00000000">
        <w:rPr>
          <w:rFonts w:ascii="Calibri" w:cs="Calibri" w:eastAsia="Calibri" w:hAnsi="Calibri"/>
          <w:b w:val="1"/>
          <w:i w:val="0"/>
          <w:smallCaps w:val="0"/>
          <w:strike w:val="0"/>
          <w:color w:val="181717"/>
          <w:sz w:val="22"/>
          <w:szCs w:val="22"/>
          <w:u w:val="none"/>
          <w:shd w:fill="auto" w:val="clear"/>
          <w:vertAlign w:val="baseline"/>
          <w:rtl w:val="0"/>
        </w:rPr>
        <w:t xml:space="preserve">Yes</w:t>
      </w:r>
      <w:r w:rsidDel="00000000" w:rsidR="00000000" w:rsidRPr="00000000">
        <w:rPr>
          <w:rFonts w:ascii="Calibri" w:cs="Calibri" w:eastAsia="Calibri" w:hAnsi="Calibri"/>
          <w:b w:val="0"/>
          <w:i w:val="0"/>
          <w:smallCaps w:val="0"/>
          <w:strike w:val="0"/>
          <w:color w:val="181717"/>
          <w:sz w:val="22"/>
          <w:szCs w:val="22"/>
          <w:u w:val="none"/>
          <w:shd w:fill="auto" w:val="clear"/>
          <w:vertAlign w:val="baseline"/>
          <w:rtl w:val="0"/>
        </w:rPr>
        <w:t xml:space="preserve">, then the behaviour is bullying behaviour and the behaviour should be addressed using the Bí Cineálta Procedures.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58" w:before="0" w:line="259" w:lineRule="auto"/>
        <w:ind w:left="397" w:right="117" w:firstLine="0"/>
        <w:jc w:val="left"/>
        <w:rPr>
          <w:rFonts w:ascii="Calibri" w:cs="Calibri" w:eastAsia="Calibri" w:hAnsi="Calibri"/>
          <w:b w:val="0"/>
          <w:i w:val="0"/>
          <w:smallCaps w:val="0"/>
          <w:strike w:val="0"/>
          <w:color w:val="181717"/>
          <w:sz w:val="22"/>
          <w:szCs w:val="22"/>
          <w:u w:val="none"/>
          <w:shd w:fill="auto" w:val="clear"/>
          <w:vertAlign w:val="baseline"/>
        </w:rPr>
      </w:pPr>
      <w:r w:rsidDel="00000000" w:rsidR="00000000" w:rsidRPr="00000000">
        <w:rPr>
          <w:rFonts w:ascii="Calibri" w:cs="Calibri" w:eastAsia="Calibri" w:hAnsi="Calibri"/>
          <w:b w:val="0"/>
          <w:i w:val="0"/>
          <w:smallCaps w:val="0"/>
          <w:strike w:val="0"/>
          <w:color w:val="181717"/>
          <w:sz w:val="22"/>
          <w:szCs w:val="22"/>
          <w:u w:val="none"/>
          <w:shd w:fill="auto" w:val="clear"/>
          <w:vertAlign w:val="baseline"/>
          <w:rtl w:val="0"/>
        </w:rPr>
        <w:t xml:space="preserve">Note: One-off incidents may be considered bullying in certain circumstances. A single hurtful message </w:t>
      </w:r>
      <w:r w:rsidDel="00000000" w:rsidR="00000000" w:rsidRPr="00000000">
        <w:rPr>
          <w:rFonts w:ascii="Calibri" w:cs="Calibri" w:eastAsia="Calibri" w:hAnsi="Calibri"/>
          <w:b w:val="0"/>
          <w:i w:val="0"/>
          <w:smallCaps w:val="0"/>
          <w:strike w:val="0"/>
          <w:color w:val="181717"/>
          <w:sz w:val="22"/>
          <w:szCs w:val="22"/>
          <w:u w:val="single"/>
          <w:shd w:fill="auto" w:val="clear"/>
          <w:vertAlign w:val="baseline"/>
          <w:rtl w:val="0"/>
        </w:rPr>
        <w:t xml:space="preserve">posted on social media</w:t>
      </w:r>
      <w:r w:rsidDel="00000000" w:rsidR="00000000" w:rsidRPr="00000000">
        <w:rPr>
          <w:rFonts w:ascii="Calibri" w:cs="Calibri" w:eastAsia="Calibri" w:hAnsi="Calibri"/>
          <w:b w:val="0"/>
          <w:i w:val="0"/>
          <w:smallCaps w:val="0"/>
          <w:strike w:val="0"/>
          <w:color w:val="181717"/>
          <w:sz w:val="22"/>
          <w:szCs w:val="22"/>
          <w:u w:val="none"/>
          <w:shd w:fill="auto" w:val="clear"/>
          <w:vertAlign w:val="baseline"/>
          <w:rtl w:val="0"/>
        </w:rPr>
        <w:t xml:space="preserve"> can be considered bullying behaviour as it has a high likelihood of being shared multiple times and thus becomes a repeated behaviour. If the answer to any of these questions is </w:t>
      </w:r>
      <w:r w:rsidDel="00000000" w:rsidR="00000000" w:rsidRPr="00000000">
        <w:rPr>
          <w:rFonts w:ascii="Calibri" w:cs="Calibri" w:eastAsia="Calibri" w:hAnsi="Calibri"/>
          <w:b w:val="1"/>
          <w:i w:val="0"/>
          <w:smallCaps w:val="0"/>
          <w:strike w:val="0"/>
          <w:color w:val="181717"/>
          <w:sz w:val="22"/>
          <w:szCs w:val="22"/>
          <w:u w:val="none"/>
          <w:shd w:fill="auto" w:val="clear"/>
          <w:vertAlign w:val="baseline"/>
          <w:rtl w:val="0"/>
        </w:rPr>
        <w:t xml:space="preserve">No</w:t>
      </w:r>
      <w:r w:rsidDel="00000000" w:rsidR="00000000" w:rsidRPr="00000000">
        <w:rPr>
          <w:rFonts w:ascii="Calibri" w:cs="Calibri" w:eastAsia="Calibri" w:hAnsi="Calibri"/>
          <w:b w:val="0"/>
          <w:i w:val="0"/>
          <w:smallCaps w:val="0"/>
          <w:strike w:val="0"/>
          <w:color w:val="181717"/>
          <w:sz w:val="22"/>
          <w:szCs w:val="22"/>
          <w:u w:val="none"/>
          <w:shd w:fill="auto" w:val="clear"/>
          <w:vertAlign w:val="baseline"/>
          <w:rtl w:val="0"/>
        </w:rPr>
        <w:t xml:space="preserve">, then the behaviour is not bullying behaviour. Strategies to deal with inappropriate behaviour are provided for within the school’s Code of Behaviour.</w:t>
      </w:r>
      <w:r w:rsidDel="00000000" w:rsidR="00000000" w:rsidRPr="00000000">
        <w:rPr>
          <w:rFonts w:ascii="Calibri" w:cs="Calibri" w:eastAsia="Calibri" w:hAnsi="Calibri"/>
          <w:b w:val="1"/>
          <w:i w:val="0"/>
          <w:smallCaps w:val="0"/>
          <w:strike w:val="0"/>
          <w:color w:val="005248"/>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B">
      <w:pPr>
        <w:ind w:left="4" w:right="47" w:firstLine="0"/>
        <w:rPr/>
      </w:pPr>
      <w:r w:rsidDel="00000000" w:rsidR="00000000" w:rsidRPr="00000000">
        <w:rPr>
          <w:rtl w:val="0"/>
        </w:rPr>
        <w:t xml:space="preserve">(2.) </w:t>
      </w:r>
      <w:r w:rsidDel="00000000" w:rsidR="00000000" w:rsidRPr="00000000">
        <w:rPr>
          <w:b w:val="1"/>
          <w:u w:val="single"/>
          <w:rtl w:val="0"/>
        </w:rPr>
        <w:t xml:space="preserve">Approaches taken to address the bullying behaviour:</w:t>
      </w:r>
      <w:r w:rsidDel="00000000" w:rsidR="00000000" w:rsidRPr="00000000">
        <w:rPr>
          <w:rtl w:val="0"/>
        </w:rPr>
      </w:r>
    </w:p>
    <w:p w:rsidR="00000000" w:rsidDel="00000000" w:rsidP="00000000" w:rsidRDefault="00000000" w:rsidRPr="00000000" w14:paraId="0000008C">
      <w:pPr>
        <w:ind w:left="4" w:right="47" w:firstLine="0"/>
        <w:rPr/>
      </w:pPr>
      <w:r w:rsidDel="00000000" w:rsidR="00000000" w:rsidRPr="00000000">
        <w:rPr>
          <w:rtl w:val="0"/>
        </w:rPr>
        <w:t xml:space="preserve">When bullying behaviour occurs, the school will: </w:t>
      </w:r>
    </w:p>
    <w:p w:rsidR="00000000" w:rsidDel="00000000" w:rsidP="00000000" w:rsidRDefault="00000000" w:rsidRPr="00000000" w14:paraId="0000008D">
      <w:pPr>
        <w:tabs>
          <w:tab w:val="center" w:leader="none" w:pos="1198"/>
          <w:tab w:val="center" w:leader="none" w:pos="5257"/>
        </w:tabs>
        <w:ind w:left="-6" w:right="0" w:firstLine="0"/>
        <w:rPr/>
      </w:pPr>
      <w:r w:rsidDel="00000000" w:rsidR="00000000" w:rsidRPr="00000000">
        <w:rPr>
          <w:color w:val="000000"/>
          <w:rtl w:val="0"/>
        </w:rPr>
        <w:tab/>
      </w:r>
      <w:r w:rsidDel="00000000" w:rsidR="00000000" w:rsidRPr="00000000">
        <w:rPr>
          <w:color w:val="a89562"/>
          <w:rtl w:val="0"/>
        </w:rPr>
        <w:t xml:space="preserve">&gt;</w:t>
        <w:tab/>
      </w:r>
      <w:r w:rsidDel="00000000" w:rsidR="00000000" w:rsidRPr="00000000">
        <w:rPr>
          <w:rtl w:val="0"/>
        </w:rPr>
        <w:t xml:space="preserve">ensure that the student experiencing bullying behaviour is heard and reassured </w:t>
      </w:r>
    </w:p>
    <w:p w:rsidR="00000000" w:rsidDel="00000000" w:rsidP="00000000" w:rsidRDefault="00000000" w:rsidRPr="00000000" w14:paraId="0000008E">
      <w:pPr>
        <w:tabs>
          <w:tab w:val="center" w:leader="none" w:pos="1198"/>
          <w:tab w:val="center" w:leader="none" w:pos="3619"/>
        </w:tabs>
        <w:ind w:left="-6" w:right="0" w:firstLine="0"/>
        <w:rPr/>
      </w:pPr>
      <w:r w:rsidDel="00000000" w:rsidR="00000000" w:rsidRPr="00000000">
        <w:rPr>
          <w:color w:val="000000"/>
          <w:rtl w:val="0"/>
        </w:rPr>
        <w:tab/>
      </w:r>
      <w:r w:rsidDel="00000000" w:rsidR="00000000" w:rsidRPr="00000000">
        <w:rPr>
          <w:color w:val="a89562"/>
          <w:rtl w:val="0"/>
        </w:rPr>
        <w:t xml:space="preserve">&gt;</w:t>
        <w:tab/>
      </w:r>
      <w:r w:rsidDel="00000000" w:rsidR="00000000" w:rsidRPr="00000000">
        <w:rPr>
          <w:rtl w:val="0"/>
        </w:rPr>
        <w:t xml:space="preserve">seek to ensure the privacy of those involved </w:t>
      </w:r>
    </w:p>
    <w:p w:rsidR="00000000" w:rsidDel="00000000" w:rsidP="00000000" w:rsidRDefault="00000000" w:rsidRPr="00000000" w14:paraId="0000008F">
      <w:pPr>
        <w:tabs>
          <w:tab w:val="center" w:leader="none" w:pos="1198"/>
          <w:tab w:val="center" w:leader="none" w:pos="3466"/>
        </w:tabs>
        <w:ind w:left="-6" w:right="0" w:firstLine="0"/>
        <w:rPr/>
      </w:pPr>
      <w:r w:rsidDel="00000000" w:rsidR="00000000" w:rsidRPr="00000000">
        <w:rPr>
          <w:color w:val="000000"/>
          <w:rtl w:val="0"/>
        </w:rPr>
        <w:tab/>
      </w:r>
      <w:r w:rsidDel="00000000" w:rsidR="00000000" w:rsidRPr="00000000">
        <w:rPr>
          <w:color w:val="a89562"/>
          <w:rtl w:val="0"/>
        </w:rPr>
        <w:t xml:space="preserve">&gt;</w:t>
        <w:tab/>
      </w:r>
      <w:r w:rsidDel="00000000" w:rsidR="00000000" w:rsidRPr="00000000">
        <w:rPr>
          <w:rtl w:val="0"/>
        </w:rPr>
        <w:t xml:space="preserve">conduct all conversations with sensitivity </w:t>
      </w:r>
    </w:p>
    <w:p w:rsidR="00000000" w:rsidDel="00000000" w:rsidP="00000000" w:rsidRDefault="00000000" w:rsidRPr="00000000" w14:paraId="00000090">
      <w:pPr>
        <w:tabs>
          <w:tab w:val="center" w:leader="none" w:pos="1198"/>
          <w:tab w:val="center" w:leader="none" w:pos="3668"/>
        </w:tabs>
        <w:ind w:left="-6" w:right="0" w:firstLine="0"/>
        <w:rPr/>
      </w:pPr>
      <w:r w:rsidDel="00000000" w:rsidR="00000000" w:rsidRPr="00000000">
        <w:rPr>
          <w:color w:val="000000"/>
          <w:rtl w:val="0"/>
        </w:rPr>
        <w:tab/>
      </w:r>
      <w:r w:rsidDel="00000000" w:rsidR="00000000" w:rsidRPr="00000000">
        <w:rPr>
          <w:color w:val="a89562"/>
          <w:rtl w:val="0"/>
        </w:rPr>
        <w:t xml:space="preserve">&gt;</w:t>
        <w:tab/>
      </w:r>
      <w:r w:rsidDel="00000000" w:rsidR="00000000" w:rsidRPr="00000000">
        <w:rPr>
          <w:rtl w:val="0"/>
        </w:rPr>
        <w:t xml:space="preserve">consider the age and ability of those involved </w:t>
      </w:r>
    </w:p>
    <w:p w:rsidR="00000000" w:rsidDel="00000000" w:rsidP="00000000" w:rsidRDefault="00000000" w:rsidRPr="00000000" w14:paraId="00000091">
      <w:pPr>
        <w:ind w:left="391" w:right="47" w:hanging="397"/>
        <w:rPr/>
      </w:pPr>
      <w:r w:rsidDel="00000000" w:rsidR="00000000" w:rsidRPr="00000000">
        <w:rPr>
          <w:color w:val="a89562"/>
          <w:rtl w:val="0"/>
        </w:rPr>
        <w:t xml:space="preserve">&gt;</w:t>
        <w:tab/>
      </w:r>
      <w:r w:rsidDel="00000000" w:rsidR="00000000" w:rsidRPr="00000000">
        <w:rPr>
          <w:rtl w:val="0"/>
        </w:rPr>
        <w:t xml:space="preserve">listen to the views of the student who is experiencing the bullying behaviour as to how best to address the situation </w:t>
      </w:r>
    </w:p>
    <w:p w:rsidR="00000000" w:rsidDel="00000000" w:rsidP="00000000" w:rsidRDefault="00000000" w:rsidRPr="00000000" w14:paraId="00000092">
      <w:pPr>
        <w:tabs>
          <w:tab w:val="center" w:leader="none" w:pos="1198"/>
          <w:tab w:val="center" w:leader="none" w:pos="2953"/>
        </w:tabs>
        <w:spacing w:after="158" w:lineRule="auto"/>
        <w:ind w:left="-6" w:right="0" w:firstLine="0"/>
        <w:rPr/>
      </w:pPr>
      <w:r w:rsidDel="00000000" w:rsidR="00000000" w:rsidRPr="00000000">
        <w:rPr>
          <w:color w:val="000000"/>
          <w:rtl w:val="0"/>
        </w:rPr>
        <w:tab/>
      </w:r>
      <w:r w:rsidDel="00000000" w:rsidR="00000000" w:rsidRPr="00000000">
        <w:rPr>
          <w:color w:val="a89562"/>
          <w:rtl w:val="0"/>
        </w:rPr>
        <w:t xml:space="preserve">&gt;</w:t>
        <w:tab/>
      </w:r>
      <w:r w:rsidDel="00000000" w:rsidR="00000000" w:rsidRPr="00000000">
        <w:rPr>
          <w:rtl w:val="0"/>
        </w:rPr>
        <w:t xml:space="preserve">take action in a timely manner </w:t>
      </w:r>
    </w:p>
    <w:p w:rsidR="00000000" w:rsidDel="00000000" w:rsidP="00000000" w:rsidRDefault="00000000" w:rsidRPr="00000000" w14:paraId="00000093">
      <w:pPr>
        <w:tabs>
          <w:tab w:val="center" w:leader="none" w:pos="1198"/>
          <w:tab w:val="center" w:leader="none" w:pos="3066"/>
        </w:tabs>
        <w:spacing w:after="349" w:lineRule="auto"/>
        <w:ind w:left="-6" w:right="0" w:firstLine="0"/>
        <w:rPr/>
      </w:pPr>
      <w:r w:rsidDel="00000000" w:rsidR="00000000" w:rsidRPr="00000000">
        <w:rPr>
          <w:color w:val="000000"/>
          <w:rtl w:val="0"/>
        </w:rPr>
        <w:tab/>
      </w:r>
      <w:r w:rsidDel="00000000" w:rsidR="00000000" w:rsidRPr="00000000">
        <w:rPr>
          <w:color w:val="a89562"/>
          <w:rtl w:val="0"/>
        </w:rPr>
        <w:t xml:space="preserve">&gt;</w:t>
      </w:r>
      <w:r w:rsidDel="00000000" w:rsidR="00000000" w:rsidRPr="00000000">
        <w:rPr>
          <w:rtl w:val="0"/>
        </w:rPr>
        <w:t xml:space="preserve"> </w:t>
        <w:tab/>
        <w:t xml:space="preserve">inform parents of those involved </w:t>
      </w:r>
    </w:p>
    <w:p w:rsidR="00000000" w:rsidDel="00000000" w:rsidP="00000000" w:rsidRDefault="00000000" w:rsidRPr="00000000" w14:paraId="00000094">
      <w:pPr>
        <w:spacing w:after="313" w:lineRule="auto"/>
        <w:ind w:right="47"/>
        <w:rPr>
          <w:b w:val="1"/>
          <w:u w:val="single"/>
        </w:rPr>
      </w:pPr>
      <w:r w:rsidDel="00000000" w:rsidR="00000000" w:rsidRPr="00000000">
        <w:rPr>
          <w:rtl w:val="0"/>
        </w:rPr>
        <w:t xml:space="preserve">(3.) </w:t>
      </w:r>
      <w:r w:rsidDel="00000000" w:rsidR="00000000" w:rsidRPr="00000000">
        <w:rPr>
          <w:b w:val="1"/>
          <w:u w:val="single"/>
          <w:rtl w:val="0"/>
        </w:rPr>
        <w:t xml:space="preserve">Review:</w:t>
      </w:r>
    </w:p>
    <w:p w:rsidR="00000000" w:rsidDel="00000000" w:rsidP="00000000" w:rsidRDefault="00000000" w:rsidRPr="00000000" w14:paraId="00000095">
      <w:pPr>
        <w:spacing w:after="313" w:lineRule="auto"/>
        <w:ind w:right="47"/>
        <w:rPr/>
      </w:pPr>
      <w:r w:rsidDel="00000000" w:rsidR="00000000" w:rsidRPr="00000000">
        <w:rPr>
          <w:rtl w:val="0"/>
        </w:rPr>
        <w:t xml:space="preserve">Determining of bullying behaviour has ceased:</w:t>
      </w:r>
    </w:p>
    <w:p w:rsidR="00000000" w:rsidDel="00000000" w:rsidP="00000000" w:rsidRDefault="00000000" w:rsidRPr="00000000" w14:paraId="0000009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720" w:right="47" w:hanging="360"/>
        <w:jc w:val="left"/>
        <w:rPr/>
      </w:pPr>
      <w:r w:rsidDel="00000000" w:rsidR="00000000" w:rsidRPr="00000000">
        <w:rPr>
          <w:rFonts w:ascii="Calibri" w:cs="Calibri" w:eastAsia="Calibri" w:hAnsi="Calibri"/>
          <w:b w:val="0"/>
          <w:i w:val="0"/>
          <w:smallCaps w:val="0"/>
          <w:strike w:val="0"/>
          <w:color w:val="181717"/>
          <w:sz w:val="22"/>
          <w:szCs w:val="22"/>
          <w:u w:val="none"/>
          <w:shd w:fill="auto" w:val="clear"/>
          <w:vertAlign w:val="baseline"/>
          <w:rtl w:val="0"/>
        </w:rPr>
        <w:t xml:space="preserve">Teacher must engage with students and parents involved no more than </w:t>
      </w:r>
      <w:r w:rsidDel="00000000" w:rsidR="00000000" w:rsidRPr="00000000">
        <w:rPr>
          <w:rFonts w:ascii="Calibri" w:cs="Calibri" w:eastAsia="Calibri" w:hAnsi="Calibri"/>
          <w:b w:val="1"/>
          <w:i w:val="0"/>
          <w:smallCaps w:val="0"/>
          <w:strike w:val="0"/>
          <w:color w:val="181717"/>
          <w:sz w:val="22"/>
          <w:szCs w:val="22"/>
          <w:u w:val="none"/>
          <w:shd w:fill="auto" w:val="clear"/>
          <w:vertAlign w:val="baseline"/>
          <w:rtl w:val="0"/>
        </w:rPr>
        <w:t xml:space="preserve">20 days</w:t>
      </w:r>
      <w:r w:rsidDel="00000000" w:rsidR="00000000" w:rsidRPr="00000000">
        <w:rPr>
          <w:rFonts w:ascii="Calibri" w:cs="Calibri" w:eastAsia="Calibri" w:hAnsi="Calibri"/>
          <w:b w:val="0"/>
          <w:i w:val="0"/>
          <w:smallCaps w:val="0"/>
          <w:strike w:val="0"/>
          <w:color w:val="181717"/>
          <w:sz w:val="22"/>
          <w:szCs w:val="22"/>
          <w:u w:val="none"/>
          <w:shd w:fill="auto" w:val="clear"/>
          <w:vertAlign w:val="baseline"/>
          <w:rtl w:val="0"/>
        </w:rPr>
        <w:t xml:space="preserve"> after the initial discussion to review progress following initial intervention.</w:t>
      </w:r>
    </w:p>
    <w:p w:rsidR="00000000" w:rsidDel="00000000" w:rsidP="00000000" w:rsidRDefault="00000000" w:rsidRPr="00000000" w14:paraId="0000009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720" w:right="47" w:hanging="360"/>
        <w:jc w:val="left"/>
        <w:rPr/>
      </w:pPr>
      <w:r w:rsidDel="00000000" w:rsidR="00000000" w:rsidRPr="00000000">
        <w:rPr>
          <w:rFonts w:ascii="Calibri" w:cs="Calibri" w:eastAsia="Calibri" w:hAnsi="Calibri"/>
          <w:b w:val="1"/>
          <w:i w:val="0"/>
          <w:smallCaps w:val="0"/>
          <w:strike w:val="0"/>
          <w:color w:val="181717"/>
          <w:sz w:val="22"/>
          <w:szCs w:val="22"/>
          <w:u w:val="none"/>
          <w:shd w:fill="auto" w:val="clear"/>
          <w:vertAlign w:val="baseline"/>
          <w:rtl w:val="0"/>
        </w:rPr>
        <w:t xml:space="preserve">Factors to consider</w:t>
      </w:r>
      <w:r w:rsidDel="00000000" w:rsidR="00000000" w:rsidRPr="00000000">
        <w:rPr>
          <w:rFonts w:ascii="Calibri" w:cs="Calibri" w:eastAsia="Calibri" w:hAnsi="Calibri"/>
          <w:b w:val="0"/>
          <w:i w:val="0"/>
          <w:smallCaps w:val="0"/>
          <w:strike w:val="0"/>
          <w:color w:val="181717"/>
          <w:sz w:val="22"/>
          <w:szCs w:val="22"/>
          <w:u w:val="none"/>
          <w:shd w:fill="auto" w:val="clear"/>
          <w:vertAlign w:val="baseline"/>
          <w:rtl w:val="0"/>
        </w:rPr>
        <w:t xml:space="preserve"> include</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720" w:right="47" w:firstLine="0"/>
        <w:jc w:val="left"/>
        <w:rPr>
          <w:rFonts w:ascii="Calibri" w:cs="Calibri" w:eastAsia="Calibri" w:hAnsi="Calibri"/>
          <w:b w:val="0"/>
          <w:i w:val="0"/>
          <w:smallCaps w:val="0"/>
          <w:strike w:val="0"/>
          <w:color w:val="181717"/>
          <w:sz w:val="22"/>
          <w:szCs w:val="22"/>
          <w:u w:val="none"/>
          <w:shd w:fill="auto" w:val="clear"/>
          <w:vertAlign w:val="baseline"/>
        </w:rPr>
      </w:pPr>
      <w:r w:rsidDel="00000000" w:rsidR="00000000" w:rsidRPr="00000000">
        <w:rPr>
          <w:rFonts w:ascii="Calibri" w:cs="Calibri" w:eastAsia="Calibri" w:hAnsi="Calibri"/>
          <w:b w:val="0"/>
          <w:i w:val="0"/>
          <w:smallCaps w:val="0"/>
          <w:strike w:val="0"/>
          <w:color w:val="181717"/>
          <w:sz w:val="22"/>
          <w:szCs w:val="22"/>
          <w:u w:val="none"/>
          <w:shd w:fill="auto" w:val="clear"/>
          <w:vertAlign w:val="baseline"/>
          <w:rtl w:val="0"/>
        </w:rPr>
        <w:t xml:space="preserve">-The nature of the bullying behaviour</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720" w:right="47" w:firstLine="0"/>
        <w:jc w:val="left"/>
        <w:rPr>
          <w:rFonts w:ascii="Calibri" w:cs="Calibri" w:eastAsia="Calibri" w:hAnsi="Calibri"/>
          <w:b w:val="0"/>
          <w:i w:val="0"/>
          <w:smallCaps w:val="0"/>
          <w:strike w:val="0"/>
          <w:color w:val="181717"/>
          <w:sz w:val="22"/>
          <w:szCs w:val="22"/>
          <w:u w:val="none"/>
          <w:shd w:fill="auto" w:val="clear"/>
          <w:vertAlign w:val="baseline"/>
        </w:rPr>
      </w:pPr>
      <w:r w:rsidDel="00000000" w:rsidR="00000000" w:rsidRPr="00000000">
        <w:rPr>
          <w:rFonts w:ascii="Calibri" w:cs="Calibri" w:eastAsia="Calibri" w:hAnsi="Calibri"/>
          <w:b w:val="0"/>
          <w:i w:val="0"/>
          <w:smallCaps w:val="0"/>
          <w:strike w:val="0"/>
          <w:color w:val="181717"/>
          <w:sz w:val="22"/>
          <w:szCs w:val="22"/>
          <w:u w:val="none"/>
          <w:shd w:fill="auto" w:val="clear"/>
          <w:vertAlign w:val="baseline"/>
          <w:rtl w:val="0"/>
        </w:rPr>
        <w:t xml:space="preserve">-The effectiveness of the strategies used</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720" w:right="47" w:firstLine="0"/>
        <w:jc w:val="left"/>
        <w:rPr>
          <w:rFonts w:ascii="Calibri" w:cs="Calibri" w:eastAsia="Calibri" w:hAnsi="Calibri"/>
          <w:b w:val="0"/>
          <w:i w:val="0"/>
          <w:smallCaps w:val="0"/>
          <w:strike w:val="0"/>
          <w:color w:val="181717"/>
          <w:sz w:val="22"/>
          <w:szCs w:val="22"/>
          <w:u w:val="none"/>
          <w:shd w:fill="auto" w:val="clear"/>
          <w:vertAlign w:val="baseline"/>
        </w:rPr>
      </w:pPr>
      <w:r w:rsidDel="00000000" w:rsidR="00000000" w:rsidRPr="00000000">
        <w:rPr>
          <w:rFonts w:ascii="Calibri" w:cs="Calibri" w:eastAsia="Calibri" w:hAnsi="Calibri"/>
          <w:b w:val="0"/>
          <w:i w:val="0"/>
          <w:smallCaps w:val="0"/>
          <w:strike w:val="0"/>
          <w:color w:val="181717"/>
          <w:sz w:val="22"/>
          <w:szCs w:val="22"/>
          <w:u w:val="none"/>
          <w:shd w:fill="auto" w:val="clear"/>
          <w:vertAlign w:val="baseline"/>
          <w:rtl w:val="0"/>
        </w:rPr>
        <w:t xml:space="preserve">-The relationship between the students.</w:t>
      </w:r>
    </w:p>
    <w:p w:rsidR="00000000" w:rsidDel="00000000" w:rsidP="00000000" w:rsidRDefault="00000000" w:rsidRPr="00000000" w14:paraId="0000009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720" w:right="47" w:hanging="360"/>
        <w:jc w:val="left"/>
        <w:rPr/>
      </w:pPr>
      <w:r w:rsidDel="00000000" w:rsidR="00000000" w:rsidRPr="00000000">
        <w:rPr>
          <w:rFonts w:ascii="Calibri" w:cs="Calibri" w:eastAsia="Calibri" w:hAnsi="Calibri"/>
          <w:b w:val="0"/>
          <w:i w:val="0"/>
          <w:smallCaps w:val="0"/>
          <w:strike w:val="0"/>
          <w:color w:val="181717"/>
          <w:sz w:val="22"/>
          <w:szCs w:val="22"/>
          <w:u w:val="none"/>
          <w:shd w:fill="auto" w:val="clear"/>
          <w:vertAlign w:val="baseline"/>
          <w:rtl w:val="0"/>
        </w:rPr>
        <w:t xml:space="preserve">On-going </w:t>
      </w:r>
      <w:r w:rsidDel="00000000" w:rsidR="00000000" w:rsidRPr="00000000">
        <w:rPr>
          <w:rFonts w:ascii="Calibri" w:cs="Calibri" w:eastAsia="Calibri" w:hAnsi="Calibri"/>
          <w:b w:val="1"/>
          <w:i w:val="0"/>
          <w:smallCaps w:val="0"/>
          <w:strike w:val="0"/>
          <w:color w:val="181717"/>
          <w:sz w:val="22"/>
          <w:szCs w:val="22"/>
          <w:u w:val="none"/>
          <w:shd w:fill="auto" w:val="clear"/>
          <w:vertAlign w:val="baseline"/>
          <w:rtl w:val="0"/>
        </w:rPr>
        <w:t xml:space="preserve">supervision and support</w:t>
      </w:r>
      <w:r w:rsidDel="00000000" w:rsidR="00000000" w:rsidRPr="00000000">
        <w:rPr>
          <w:rFonts w:ascii="Calibri" w:cs="Calibri" w:eastAsia="Calibri" w:hAnsi="Calibri"/>
          <w:b w:val="0"/>
          <w:i w:val="0"/>
          <w:smallCaps w:val="0"/>
          <w:strike w:val="0"/>
          <w:color w:val="181717"/>
          <w:sz w:val="22"/>
          <w:szCs w:val="22"/>
          <w:u w:val="none"/>
          <w:shd w:fill="auto" w:val="clear"/>
          <w:vertAlign w:val="baseline"/>
          <w:rtl w:val="0"/>
        </w:rPr>
        <w:t xml:space="preserve"> will be available to both sides</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720" w:right="47" w:firstLine="0"/>
        <w:jc w:val="left"/>
        <w:rPr>
          <w:rFonts w:ascii="Calibri" w:cs="Calibri" w:eastAsia="Calibri" w:hAnsi="Calibri"/>
          <w:b w:val="1"/>
          <w:i w:val="1"/>
          <w:smallCaps w:val="0"/>
          <w:strike w:val="0"/>
          <w:color w:val="181717"/>
          <w:sz w:val="22"/>
          <w:szCs w:val="22"/>
          <w:u w:val="none"/>
          <w:shd w:fill="auto" w:val="clear"/>
          <w:vertAlign w:val="baseline"/>
        </w:rPr>
      </w:pPr>
      <w:r w:rsidDel="00000000" w:rsidR="00000000" w:rsidRPr="00000000">
        <w:rPr>
          <w:rFonts w:ascii="Calibri" w:cs="Calibri" w:eastAsia="Calibri" w:hAnsi="Calibri"/>
          <w:b w:val="1"/>
          <w:i w:val="1"/>
          <w:smallCaps w:val="0"/>
          <w:strike w:val="0"/>
          <w:color w:val="181717"/>
          <w:sz w:val="22"/>
          <w:szCs w:val="22"/>
          <w:u w:val="none"/>
          <w:shd w:fill="auto" w:val="clear"/>
          <w:vertAlign w:val="baseline"/>
          <w:rtl w:val="0"/>
        </w:rPr>
        <w:t xml:space="preserve">NOTE: relationships may not be restored</w:t>
      </w:r>
    </w:p>
    <w:p w:rsidR="00000000" w:rsidDel="00000000" w:rsidP="00000000" w:rsidRDefault="00000000" w:rsidRPr="00000000" w14:paraId="0000009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720" w:right="47" w:hanging="360"/>
        <w:jc w:val="left"/>
        <w:rPr/>
      </w:pPr>
      <w:r w:rsidDel="00000000" w:rsidR="00000000" w:rsidRPr="00000000">
        <w:rPr>
          <w:rFonts w:ascii="Calibri" w:cs="Calibri" w:eastAsia="Calibri" w:hAnsi="Calibri"/>
          <w:b w:val="0"/>
          <w:i w:val="0"/>
          <w:smallCaps w:val="0"/>
          <w:strike w:val="0"/>
          <w:color w:val="181717"/>
          <w:sz w:val="22"/>
          <w:szCs w:val="22"/>
          <w:u w:val="none"/>
          <w:shd w:fill="auto" w:val="clear"/>
          <w:vertAlign w:val="baseline"/>
          <w:rtl w:val="0"/>
        </w:rPr>
        <w:t xml:space="preserve">If the bullying has </w:t>
      </w:r>
      <w:r w:rsidDel="00000000" w:rsidR="00000000" w:rsidRPr="00000000">
        <w:rPr>
          <w:rFonts w:ascii="Calibri" w:cs="Calibri" w:eastAsia="Calibri" w:hAnsi="Calibri"/>
          <w:b w:val="1"/>
          <w:i w:val="0"/>
          <w:smallCaps w:val="0"/>
          <w:strike w:val="0"/>
          <w:color w:val="181717"/>
          <w:sz w:val="22"/>
          <w:szCs w:val="22"/>
          <w:u w:val="single"/>
          <w:shd w:fill="auto" w:val="clear"/>
          <w:vertAlign w:val="baseline"/>
          <w:rtl w:val="0"/>
        </w:rPr>
        <w:t xml:space="preserve">NOT</w:t>
      </w:r>
      <w:r w:rsidDel="00000000" w:rsidR="00000000" w:rsidRPr="00000000">
        <w:rPr>
          <w:rFonts w:ascii="Calibri" w:cs="Calibri" w:eastAsia="Calibri" w:hAnsi="Calibri"/>
          <w:b w:val="0"/>
          <w:i w:val="0"/>
          <w:smallCaps w:val="0"/>
          <w:strike w:val="0"/>
          <w:color w:val="181717"/>
          <w:sz w:val="22"/>
          <w:szCs w:val="22"/>
          <w:u w:val="none"/>
          <w:shd w:fill="auto" w:val="clear"/>
          <w:vertAlign w:val="baseline"/>
          <w:rtl w:val="0"/>
        </w:rPr>
        <w:t xml:space="preserve"> ceased:</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720" w:right="47" w:firstLine="0"/>
        <w:jc w:val="left"/>
        <w:rPr>
          <w:rFonts w:ascii="Calibri" w:cs="Calibri" w:eastAsia="Calibri" w:hAnsi="Calibri"/>
          <w:b w:val="0"/>
          <w:i w:val="0"/>
          <w:smallCaps w:val="0"/>
          <w:strike w:val="0"/>
          <w:color w:val="181717"/>
          <w:sz w:val="22"/>
          <w:szCs w:val="22"/>
          <w:u w:val="none"/>
          <w:shd w:fill="auto" w:val="clear"/>
          <w:vertAlign w:val="baseline"/>
        </w:rPr>
      </w:pPr>
      <w:r w:rsidDel="00000000" w:rsidR="00000000" w:rsidRPr="00000000">
        <w:rPr>
          <w:rFonts w:ascii="Calibri" w:cs="Calibri" w:eastAsia="Calibri" w:hAnsi="Calibri"/>
          <w:b w:val="0"/>
          <w:i w:val="0"/>
          <w:smallCaps w:val="0"/>
          <w:strike w:val="0"/>
          <w:color w:val="181717"/>
          <w:sz w:val="22"/>
          <w:szCs w:val="22"/>
          <w:u w:val="none"/>
          <w:shd w:fill="auto" w:val="clear"/>
          <w:vertAlign w:val="baseline"/>
          <w:rtl w:val="0"/>
        </w:rPr>
        <w:t xml:space="preserve">-Review strategies with students and parents</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720" w:right="47" w:firstLine="0"/>
        <w:jc w:val="left"/>
        <w:rPr>
          <w:rFonts w:ascii="Calibri" w:cs="Calibri" w:eastAsia="Calibri" w:hAnsi="Calibri"/>
          <w:b w:val="0"/>
          <w:i w:val="0"/>
          <w:smallCaps w:val="0"/>
          <w:strike w:val="0"/>
          <w:color w:val="181717"/>
          <w:sz w:val="22"/>
          <w:szCs w:val="22"/>
          <w:u w:val="none"/>
          <w:shd w:fill="auto" w:val="clear"/>
          <w:vertAlign w:val="baseline"/>
        </w:rPr>
      </w:pPr>
      <w:bookmarkStart w:colFirst="0" w:colLast="0" w:name="_heading=h.ydkxfiof2zgr" w:id="0"/>
      <w:bookmarkEnd w:id="0"/>
      <w:r w:rsidDel="00000000" w:rsidR="00000000" w:rsidRPr="00000000">
        <w:rPr>
          <w:rFonts w:ascii="Calibri" w:cs="Calibri" w:eastAsia="Calibri" w:hAnsi="Calibri"/>
          <w:b w:val="0"/>
          <w:i w:val="0"/>
          <w:smallCaps w:val="0"/>
          <w:strike w:val="0"/>
          <w:color w:val="181717"/>
          <w:sz w:val="22"/>
          <w:szCs w:val="22"/>
          <w:u w:val="none"/>
          <w:shd w:fill="auto" w:val="clear"/>
          <w:vertAlign w:val="baseline"/>
          <w:rtl w:val="0"/>
        </w:rPr>
        <w:t xml:space="preserve">-Meet parents and students over an agreed time frame</w:t>
      </w:r>
    </w:p>
    <w:p w:rsidR="00000000" w:rsidDel="00000000" w:rsidP="00000000" w:rsidRDefault="00000000" w:rsidRPr="00000000" w14:paraId="000000A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13" w:before="0" w:line="260" w:lineRule="auto"/>
        <w:ind w:left="720" w:right="47" w:hanging="360"/>
        <w:jc w:val="left"/>
        <w:rPr/>
      </w:pPr>
      <w:r w:rsidDel="00000000" w:rsidR="00000000" w:rsidRPr="00000000">
        <w:rPr>
          <w:rFonts w:ascii="Calibri" w:cs="Calibri" w:eastAsia="Calibri" w:hAnsi="Calibri"/>
          <w:b w:val="0"/>
          <w:i w:val="0"/>
          <w:smallCaps w:val="0"/>
          <w:strike w:val="0"/>
          <w:color w:val="181717"/>
          <w:sz w:val="22"/>
          <w:szCs w:val="22"/>
          <w:u w:val="none"/>
          <w:shd w:fill="auto" w:val="clear"/>
          <w:vertAlign w:val="baseline"/>
          <w:rtl w:val="0"/>
        </w:rPr>
        <w:t xml:space="preserve">If the behaviour persists, then we will refer to and invoke the procedures from the Code of Behaviour. </w:t>
      </w:r>
    </w:p>
    <w:p w:rsidR="00000000" w:rsidDel="00000000" w:rsidP="00000000" w:rsidRDefault="00000000" w:rsidRPr="00000000" w14:paraId="000000A1">
      <w:pPr>
        <w:pBdr>
          <w:top w:color="005248" w:space="0" w:sz="16" w:val="single"/>
          <w:left w:color="005248" w:space="0" w:sz="16" w:val="single"/>
          <w:bottom w:color="005248" w:space="0" w:sz="16" w:val="single"/>
          <w:right w:color="005248" w:space="0" w:sz="16" w:val="single"/>
        </w:pBdr>
        <w:spacing w:after="178" w:line="250" w:lineRule="auto"/>
        <w:ind w:left="89" w:right="0" w:firstLine="0"/>
        <w:rPr>
          <w:b w:val="1"/>
        </w:rPr>
      </w:pPr>
      <w:r w:rsidDel="00000000" w:rsidR="00000000" w:rsidRPr="00000000">
        <w:rPr>
          <w:b w:val="1"/>
          <w:rtl w:val="0"/>
        </w:rPr>
        <w:t xml:space="preserve">The school will use the following approaches to support those who experience, witness and display bullying behaviour (see Chapter 6 of the Bí Cineálta procedures):</w:t>
      </w:r>
    </w:p>
    <w:p w:rsidR="00000000" w:rsidDel="00000000" w:rsidP="00000000" w:rsidRDefault="00000000" w:rsidRPr="00000000" w14:paraId="000000A2">
      <w:pPr>
        <w:pBdr>
          <w:top w:color="005248" w:space="0" w:sz="16" w:val="single"/>
          <w:left w:color="005248" w:space="0" w:sz="16" w:val="single"/>
          <w:bottom w:color="005248" w:space="0" w:sz="16" w:val="single"/>
          <w:right w:color="005248" w:space="0" w:sz="16" w:val="single"/>
        </w:pBdr>
        <w:spacing w:after="178" w:line="250" w:lineRule="auto"/>
        <w:ind w:left="89" w:right="0" w:firstLine="0"/>
        <w:rPr/>
      </w:pPr>
      <w:r w:rsidDel="00000000" w:rsidR="00000000" w:rsidRPr="00000000">
        <w:rPr>
          <w:rtl w:val="0"/>
        </w:rPr>
        <w:t xml:space="preserve">*Each person involved will be engaged with individually at first</w:t>
      </w:r>
    </w:p>
    <w:p w:rsidR="00000000" w:rsidDel="00000000" w:rsidP="00000000" w:rsidRDefault="00000000" w:rsidRPr="00000000" w14:paraId="000000A3">
      <w:pPr>
        <w:pBdr>
          <w:top w:color="005248" w:space="0" w:sz="16" w:val="single"/>
          <w:left w:color="005248" w:space="0" w:sz="16" w:val="single"/>
          <w:bottom w:color="005248" w:space="0" w:sz="16" w:val="single"/>
          <w:right w:color="005248" w:space="0" w:sz="16" w:val="single"/>
        </w:pBdr>
        <w:spacing w:after="178" w:line="250" w:lineRule="auto"/>
        <w:ind w:left="89" w:right="0" w:firstLine="0"/>
        <w:rPr/>
      </w:pPr>
      <w:r w:rsidDel="00000000" w:rsidR="00000000" w:rsidRPr="00000000">
        <w:rPr>
          <w:rtl w:val="0"/>
        </w:rPr>
        <w:t xml:space="preserve">*If appropriate, all students will meet as a group.</w:t>
      </w:r>
    </w:p>
    <w:p w:rsidR="00000000" w:rsidDel="00000000" w:rsidP="00000000" w:rsidRDefault="00000000" w:rsidRPr="00000000" w14:paraId="000000A4">
      <w:pPr>
        <w:pBdr>
          <w:top w:color="005248" w:space="0" w:sz="16" w:val="single"/>
          <w:left w:color="005248" w:space="0" w:sz="16" w:val="single"/>
          <w:bottom w:color="005248" w:space="0" w:sz="16" w:val="single"/>
          <w:right w:color="005248" w:space="0" w:sz="16" w:val="single"/>
        </w:pBdr>
        <w:spacing w:after="178" w:line="250" w:lineRule="auto"/>
        <w:ind w:left="89" w:right="0" w:firstLine="0"/>
        <w:rPr/>
      </w:pPr>
      <w:r w:rsidDel="00000000" w:rsidR="00000000" w:rsidRPr="00000000">
        <w:rPr>
          <w:rtl w:val="0"/>
        </w:rPr>
        <w:t xml:space="preserve">*Each person will be asked to give their account of what has happened to ensure that everyone in the group is clear about each other’s views.</w:t>
      </w:r>
    </w:p>
    <w:p w:rsidR="00000000" w:rsidDel="00000000" w:rsidP="00000000" w:rsidRDefault="00000000" w:rsidRPr="00000000" w14:paraId="000000A5">
      <w:pPr>
        <w:pBdr>
          <w:top w:color="005248" w:space="0" w:sz="16" w:val="single"/>
          <w:left w:color="005248" w:space="0" w:sz="16" w:val="single"/>
          <w:bottom w:color="005248" w:space="0" w:sz="16" w:val="single"/>
          <w:right w:color="005248" w:space="0" w:sz="16" w:val="single"/>
        </w:pBdr>
        <w:spacing w:after="178" w:line="250" w:lineRule="auto"/>
        <w:ind w:left="89" w:right="0" w:firstLine="0"/>
        <w:rPr/>
      </w:pPr>
      <w:r w:rsidDel="00000000" w:rsidR="00000000" w:rsidRPr="00000000">
        <w:rPr>
          <w:rtl w:val="0"/>
        </w:rPr>
        <w:t xml:space="preserve">*Each student, those experiencing the bullying behaviour and those displaying the bullying behaviour, will be supported, as appropriate following the meetings. </w:t>
      </w:r>
    </w:p>
    <w:p w:rsidR="00000000" w:rsidDel="00000000" w:rsidP="00000000" w:rsidRDefault="00000000" w:rsidRPr="00000000" w14:paraId="000000A6">
      <w:pPr>
        <w:pBdr>
          <w:top w:color="005248" w:space="0" w:sz="16" w:val="single"/>
          <w:left w:color="005248" w:space="0" w:sz="16" w:val="single"/>
          <w:bottom w:color="005248" w:space="0" w:sz="16" w:val="single"/>
          <w:right w:color="005248" w:space="0" w:sz="16" w:val="single"/>
        </w:pBdr>
        <w:spacing w:after="178" w:line="250" w:lineRule="auto"/>
        <w:ind w:left="89" w:right="0" w:firstLine="0"/>
        <w:rPr/>
      </w:pPr>
      <w:r w:rsidDel="00000000" w:rsidR="00000000" w:rsidRPr="00000000">
        <w:rPr>
          <w:rtl w:val="0"/>
        </w:rPr>
        <w:t xml:space="preserve">*Each student will be asked to give a written account of the incident.</w:t>
      </w:r>
    </w:p>
    <w:p w:rsidR="00000000" w:rsidDel="00000000" w:rsidP="00000000" w:rsidRDefault="00000000" w:rsidRPr="00000000" w14:paraId="000000A7">
      <w:pPr>
        <w:pBdr>
          <w:top w:color="005248" w:space="0" w:sz="16" w:val="single"/>
          <w:left w:color="005248" w:space="0" w:sz="16" w:val="single"/>
          <w:bottom w:color="005248" w:space="0" w:sz="16" w:val="single"/>
          <w:right w:color="005248" w:space="0" w:sz="16" w:val="single"/>
        </w:pBdr>
        <w:spacing w:after="178" w:line="250" w:lineRule="auto"/>
        <w:ind w:left="89" w:right="0" w:firstLine="0"/>
        <w:rPr/>
      </w:pPr>
      <w:r w:rsidDel="00000000" w:rsidR="00000000" w:rsidRPr="00000000">
        <w:rPr>
          <w:rtl w:val="0"/>
        </w:rPr>
        <w:t xml:space="preserve">*They will be given a safe space in which to do this and the emphasis will be on restorative practice.</w:t>
      </w:r>
    </w:p>
    <w:p w:rsidR="00000000" w:rsidDel="00000000" w:rsidP="00000000" w:rsidRDefault="00000000" w:rsidRPr="00000000" w14:paraId="000000A8">
      <w:pPr>
        <w:pBdr>
          <w:top w:color="005248" w:space="0" w:sz="16" w:val="single"/>
          <w:left w:color="005248" w:space="0" w:sz="16" w:val="single"/>
          <w:bottom w:color="005248" w:space="0" w:sz="16" w:val="single"/>
          <w:right w:color="005248" w:space="0" w:sz="16" w:val="single"/>
        </w:pBdr>
        <w:spacing w:after="178" w:line="250" w:lineRule="auto"/>
        <w:ind w:left="89" w:right="0" w:firstLine="0"/>
        <w:rPr/>
      </w:pPr>
      <w:r w:rsidDel="00000000" w:rsidR="00000000" w:rsidRPr="00000000">
        <w:rPr>
          <w:rtl w:val="0"/>
        </w:rPr>
        <w:t xml:space="preserve">*Parents/Guardians of both parties will be informed at an early stage</w:t>
      </w:r>
    </w:p>
    <w:p w:rsidR="00000000" w:rsidDel="00000000" w:rsidP="00000000" w:rsidRDefault="00000000" w:rsidRPr="00000000" w14:paraId="000000A9">
      <w:pPr>
        <w:pBdr>
          <w:top w:color="005248" w:space="0" w:sz="16" w:val="single"/>
          <w:left w:color="005248" w:space="0" w:sz="16" w:val="single"/>
          <w:bottom w:color="005248" w:space="0" w:sz="16" w:val="single"/>
          <w:right w:color="005248" w:space="0" w:sz="16" w:val="single"/>
        </w:pBdr>
        <w:spacing w:after="178" w:line="250" w:lineRule="auto"/>
        <w:ind w:left="89" w:right="0" w:firstLine="0"/>
        <w:rPr/>
      </w:pPr>
      <w:r w:rsidDel="00000000" w:rsidR="00000000" w:rsidRPr="00000000">
        <w:rPr>
          <w:i w:val="1"/>
          <w:rtl w:val="0"/>
        </w:rPr>
        <w:t xml:space="preserve">NOTE</w:t>
      </w:r>
      <w:r w:rsidDel="00000000" w:rsidR="00000000" w:rsidRPr="00000000">
        <w:rPr>
          <w:rtl w:val="0"/>
        </w:rPr>
        <w:t xml:space="preserve">: A school is not expected to deal with bullying behaviour that occurs when students are not under the care or responsibility of the school. However the school is required to support the student but not investigate.  </w:t>
      </w:r>
    </w:p>
    <w:p w:rsidR="00000000" w:rsidDel="00000000" w:rsidP="00000000" w:rsidRDefault="00000000" w:rsidRPr="00000000" w14:paraId="000000AA">
      <w:pPr>
        <w:pBdr>
          <w:top w:color="005248" w:space="0" w:sz="16" w:val="single"/>
          <w:left w:color="005248" w:space="0" w:sz="16" w:val="single"/>
          <w:bottom w:color="005248" w:space="0" w:sz="16" w:val="single"/>
          <w:right w:color="005248" w:space="0" w:sz="16" w:val="single"/>
        </w:pBdr>
        <w:spacing w:after="178" w:line="250" w:lineRule="auto"/>
        <w:ind w:left="89" w:right="0" w:firstLine="0"/>
        <w:rPr>
          <w:b w:val="1"/>
          <w:u w:val="single"/>
        </w:rPr>
      </w:pPr>
      <w:r w:rsidDel="00000000" w:rsidR="00000000" w:rsidRPr="00000000">
        <w:rPr>
          <w:b w:val="1"/>
          <w:u w:val="single"/>
          <w:rtl w:val="0"/>
        </w:rPr>
        <w:t xml:space="preserve">External Agencies/Supports:</w:t>
      </w:r>
    </w:p>
    <w:p w:rsidR="00000000" w:rsidDel="00000000" w:rsidP="00000000" w:rsidRDefault="00000000" w:rsidRPr="00000000" w14:paraId="000000AB">
      <w:pPr>
        <w:pBdr>
          <w:top w:color="005248" w:space="0" w:sz="16" w:val="single"/>
          <w:left w:color="005248" w:space="0" w:sz="16" w:val="single"/>
          <w:bottom w:color="005248" w:space="0" w:sz="16" w:val="single"/>
          <w:right w:color="005248" w:space="0" w:sz="16" w:val="single"/>
        </w:pBdr>
        <w:spacing w:after="178" w:line="250" w:lineRule="auto"/>
        <w:ind w:left="89" w:right="0" w:firstLine="0"/>
        <w:rPr/>
      </w:pPr>
      <w:r w:rsidDel="00000000" w:rsidR="00000000" w:rsidRPr="00000000">
        <w:rPr>
          <w:rtl w:val="0"/>
        </w:rPr>
        <w:t xml:space="preserve">- National Educational Psychological Service (NEPS)</w:t>
      </w:r>
    </w:p>
    <w:p w:rsidR="00000000" w:rsidDel="00000000" w:rsidP="00000000" w:rsidRDefault="00000000" w:rsidRPr="00000000" w14:paraId="000000AC">
      <w:pPr>
        <w:pBdr>
          <w:top w:color="005248" w:space="0" w:sz="16" w:val="single"/>
          <w:left w:color="005248" w:space="0" w:sz="16" w:val="single"/>
          <w:bottom w:color="005248" w:space="0" w:sz="16" w:val="single"/>
          <w:right w:color="005248" w:space="0" w:sz="16" w:val="single"/>
        </w:pBdr>
        <w:spacing w:after="178" w:line="250" w:lineRule="auto"/>
        <w:ind w:left="89" w:right="0" w:firstLine="0"/>
        <w:rPr/>
      </w:pPr>
      <w:r w:rsidDel="00000000" w:rsidR="00000000" w:rsidRPr="00000000">
        <w:rPr>
          <w:rtl w:val="0"/>
        </w:rPr>
        <w:t xml:space="preserve">-Tusla</w:t>
      </w:r>
    </w:p>
    <w:p w:rsidR="00000000" w:rsidDel="00000000" w:rsidP="00000000" w:rsidRDefault="00000000" w:rsidRPr="00000000" w14:paraId="000000AD">
      <w:pPr>
        <w:pBdr>
          <w:top w:color="005248" w:space="0" w:sz="16" w:val="single"/>
          <w:left w:color="005248" w:space="0" w:sz="16" w:val="single"/>
          <w:bottom w:color="005248" w:space="0" w:sz="16" w:val="single"/>
          <w:right w:color="005248" w:space="0" w:sz="16" w:val="single"/>
        </w:pBdr>
        <w:spacing w:after="178" w:line="250" w:lineRule="auto"/>
        <w:ind w:left="89" w:right="0" w:firstLine="0"/>
        <w:rPr/>
      </w:pPr>
      <w:r w:rsidDel="00000000" w:rsidR="00000000" w:rsidRPr="00000000">
        <w:rPr>
          <w:rtl w:val="0"/>
        </w:rPr>
        <w:t xml:space="preserve">-Oide</w:t>
      </w:r>
    </w:p>
    <w:p w:rsidR="00000000" w:rsidDel="00000000" w:rsidP="00000000" w:rsidRDefault="00000000" w:rsidRPr="00000000" w14:paraId="000000AE">
      <w:pPr>
        <w:pBdr>
          <w:top w:color="005248" w:space="0" w:sz="16" w:val="single"/>
          <w:left w:color="005248" w:space="0" w:sz="16" w:val="single"/>
          <w:bottom w:color="005248" w:space="0" w:sz="16" w:val="single"/>
          <w:right w:color="005248" w:space="0" w:sz="16" w:val="single"/>
        </w:pBdr>
        <w:spacing w:after="178" w:line="250" w:lineRule="auto"/>
        <w:ind w:left="89" w:right="0" w:firstLine="0"/>
        <w:rPr/>
      </w:pPr>
      <w:r w:rsidDel="00000000" w:rsidR="00000000" w:rsidRPr="00000000">
        <w:rPr>
          <w:rtl w:val="0"/>
        </w:rPr>
        <w:t xml:space="preserve">-NCSE</w:t>
      </w:r>
    </w:p>
    <w:p w:rsidR="00000000" w:rsidDel="00000000" w:rsidP="00000000" w:rsidRDefault="00000000" w:rsidRPr="00000000" w14:paraId="000000AF">
      <w:pPr>
        <w:pBdr>
          <w:top w:color="005248" w:space="0" w:sz="16" w:val="single"/>
          <w:left w:color="005248" w:space="0" w:sz="16" w:val="single"/>
          <w:bottom w:color="005248" w:space="0" w:sz="16" w:val="single"/>
          <w:right w:color="005248" w:space="0" w:sz="16" w:val="single"/>
        </w:pBdr>
        <w:spacing w:after="178" w:line="250" w:lineRule="auto"/>
        <w:ind w:left="89" w:right="0" w:firstLine="0"/>
        <w:rPr/>
      </w:pPr>
      <w:r w:rsidDel="00000000" w:rsidR="00000000" w:rsidRPr="00000000">
        <w:rPr>
          <w:rtl w:val="0"/>
        </w:rPr>
        <w:t xml:space="preserve">-CDNT</w:t>
      </w:r>
    </w:p>
    <w:p w:rsidR="00000000" w:rsidDel="00000000" w:rsidP="00000000" w:rsidRDefault="00000000" w:rsidRPr="00000000" w14:paraId="000000B0">
      <w:pPr>
        <w:pBdr>
          <w:top w:color="005248" w:space="0" w:sz="16" w:val="single"/>
          <w:left w:color="005248" w:space="0" w:sz="16" w:val="single"/>
          <w:bottom w:color="005248" w:space="0" w:sz="16" w:val="single"/>
          <w:right w:color="005248" w:space="0" w:sz="16" w:val="single"/>
        </w:pBdr>
        <w:spacing w:after="178" w:line="250" w:lineRule="auto"/>
        <w:ind w:left="89" w:right="0" w:firstLine="0"/>
        <w:rPr/>
      </w:pPr>
      <w:r w:rsidDel="00000000" w:rsidR="00000000" w:rsidRPr="00000000">
        <w:rPr>
          <w:rtl w:val="0"/>
        </w:rPr>
        <w:t xml:space="preserve">-As I Am</w:t>
      </w:r>
    </w:p>
    <w:p w:rsidR="00000000" w:rsidDel="00000000" w:rsidP="00000000" w:rsidRDefault="00000000" w:rsidRPr="00000000" w14:paraId="000000B1">
      <w:pPr>
        <w:pBdr>
          <w:top w:color="005248" w:space="0" w:sz="16" w:val="single"/>
          <w:left w:color="005248" w:space="0" w:sz="16" w:val="single"/>
          <w:bottom w:color="005248" w:space="0" w:sz="16" w:val="single"/>
          <w:right w:color="005248" w:space="0" w:sz="16" w:val="single"/>
        </w:pBdr>
        <w:spacing w:after="178" w:line="250" w:lineRule="auto"/>
        <w:ind w:left="89" w:right="0" w:firstLine="0"/>
        <w:rPr/>
      </w:pPr>
      <w:r w:rsidDel="00000000" w:rsidR="00000000" w:rsidRPr="00000000">
        <w:rPr>
          <w:rtl w:val="0"/>
        </w:rPr>
        <w:t xml:space="preserve">-An Garda Siochána</w:t>
      </w:r>
    </w:p>
    <w:p w:rsidR="00000000" w:rsidDel="00000000" w:rsidP="00000000" w:rsidRDefault="00000000" w:rsidRPr="00000000" w14:paraId="000000B2">
      <w:pPr>
        <w:pBdr>
          <w:top w:color="005248" w:space="0" w:sz="16" w:val="single"/>
          <w:left w:color="005248" w:space="0" w:sz="16" w:val="single"/>
          <w:bottom w:color="005248" w:space="0" w:sz="16" w:val="single"/>
          <w:right w:color="005248" w:space="0" w:sz="16" w:val="single"/>
        </w:pBdr>
        <w:spacing w:after="178" w:line="250" w:lineRule="auto"/>
        <w:ind w:left="89" w:right="0" w:firstLine="0"/>
        <w:rPr/>
      </w:pPr>
      <w:r w:rsidDel="00000000" w:rsidR="00000000" w:rsidRPr="00000000">
        <w:rPr>
          <w:rtl w:val="0"/>
        </w:rPr>
        <w:t xml:space="preserve">-Webwise</w:t>
      </w:r>
    </w:p>
    <w:p w:rsidR="00000000" w:rsidDel="00000000" w:rsidP="00000000" w:rsidRDefault="00000000" w:rsidRPr="00000000" w14:paraId="000000B3">
      <w:pPr>
        <w:pBdr>
          <w:top w:color="005248" w:space="0" w:sz="16" w:val="single"/>
          <w:left w:color="005248" w:space="0" w:sz="16" w:val="single"/>
          <w:bottom w:color="005248" w:space="0" w:sz="16" w:val="single"/>
          <w:right w:color="005248" w:space="0" w:sz="16" w:val="single"/>
        </w:pBdr>
        <w:spacing w:after="178" w:line="250" w:lineRule="auto"/>
        <w:ind w:left="89" w:right="0" w:firstLine="0"/>
        <w:rPr/>
      </w:pPr>
      <w:r w:rsidDel="00000000" w:rsidR="00000000" w:rsidRPr="00000000">
        <w:rPr>
          <w:rtl w:val="0"/>
        </w:rPr>
        <w:t xml:space="preserve">-Bodywhys</w:t>
      </w:r>
    </w:p>
    <w:p w:rsidR="00000000" w:rsidDel="00000000" w:rsidP="00000000" w:rsidRDefault="00000000" w:rsidRPr="00000000" w14:paraId="000000B4">
      <w:pPr>
        <w:pBdr>
          <w:top w:color="005248" w:space="0" w:sz="16" w:val="single"/>
          <w:left w:color="005248" w:space="0" w:sz="16" w:val="single"/>
          <w:bottom w:color="005248" w:space="0" w:sz="16" w:val="single"/>
          <w:right w:color="005248" w:space="0" w:sz="16" w:val="single"/>
        </w:pBdr>
        <w:spacing w:after="178" w:line="250" w:lineRule="auto"/>
        <w:ind w:left="89" w:right="0" w:firstLine="0"/>
        <w:rPr/>
      </w:pPr>
      <w:r w:rsidDel="00000000" w:rsidR="00000000" w:rsidRPr="00000000">
        <w:rPr>
          <w:rtl w:val="0"/>
        </w:rPr>
        <w:t xml:space="preserve">-Transgender Equality Network Ireland (TENI)</w:t>
      </w:r>
    </w:p>
    <w:p w:rsidR="00000000" w:rsidDel="00000000" w:rsidP="00000000" w:rsidRDefault="00000000" w:rsidRPr="00000000" w14:paraId="000000B5">
      <w:pPr>
        <w:pBdr>
          <w:top w:color="005248" w:space="0" w:sz="16" w:val="single"/>
          <w:left w:color="005248" w:space="0" w:sz="16" w:val="single"/>
          <w:bottom w:color="005248" w:space="0" w:sz="16" w:val="single"/>
          <w:right w:color="005248" w:space="0" w:sz="16" w:val="single"/>
        </w:pBdr>
        <w:spacing w:after="178" w:line="250" w:lineRule="auto"/>
        <w:ind w:left="89" w:right="0" w:firstLine="0"/>
        <w:rPr/>
      </w:pPr>
      <w:r w:rsidDel="00000000" w:rsidR="00000000" w:rsidRPr="00000000">
        <w:rPr>
          <w:rtl w:val="0"/>
        </w:rPr>
      </w:r>
    </w:p>
    <w:p w:rsidR="00000000" w:rsidDel="00000000" w:rsidP="00000000" w:rsidRDefault="00000000" w:rsidRPr="00000000" w14:paraId="000000B6">
      <w:pPr>
        <w:pBdr>
          <w:top w:color="005248" w:space="0" w:sz="16" w:val="single"/>
          <w:left w:color="005248" w:space="0" w:sz="16" w:val="single"/>
          <w:bottom w:color="005248" w:space="0" w:sz="16" w:val="single"/>
          <w:right w:color="005248" w:space="0" w:sz="16" w:val="single"/>
        </w:pBdr>
        <w:spacing w:after="178" w:line="250" w:lineRule="auto"/>
        <w:ind w:left="89" w:right="0" w:firstLine="0"/>
        <w:rPr/>
      </w:pPr>
      <w:r w:rsidDel="00000000" w:rsidR="00000000" w:rsidRPr="00000000">
        <w:rPr>
          <w:rtl w:val="0"/>
        </w:rPr>
      </w:r>
    </w:p>
    <w:p w:rsidR="00000000" w:rsidDel="00000000" w:rsidP="00000000" w:rsidRDefault="00000000" w:rsidRPr="00000000" w14:paraId="000000B7">
      <w:pPr>
        <w:ind w:left="4" w:right="47" w:firstLine="0"/>
        <w:rPr/>
      </w:pPr>
      <w:r w:rsidDel="00000000" w:rsidR="00000000" w:rsidRPr="00000000">
        <w:rPr>
          <w:rtl w:val="0"/>
        </w:rPr>
        <w:t xml:space="preserve">All bullying behaviour will be recorded. This will include the type of behaviour, where and when it took place, and the date of the engagement with students and parents. The actions and supports agreed to address bullying behaviour will be documented. If the bullying behaviour is a child protection concern the matter will be addressed without delay in accordance with </w:t>
      </w:r>
      <w:r w:rsidDel="00000000" w:rsidR="00000000" w:rsidRPr="00000000">
        <w:rPr>
          <w:i w:val="1"/>
          <w:rtl w:val="0"/>
        </w:rPr>
        <w:t xml:space="preserve">Child Protection Procedures for Primary and Post-Primary Schools</w:t>
      </w:r>
      <w:r w:rsidDel="00000000" w:rsidR="00000000" w:rsidRPr="00000000">
        <w:rPr>
          <w:rtl w:val="0"/>
        </w:rPr>
        <w:t xml:space="preserve">. </w:t>
      </w:r>
    </w:p>
    <w:p w:rsidR="00000000" w:rsidDel="00000000" w:rsidP="00000000" w:rsidRDefault="00000000" w:rsidRPr="00000000" w14:paraId="000000B8">
      <w:pPr>
        <w:spacing w:after="103" w:line="259" w:lineRule="auto"/>
        <w:ind w:left="0" w:right="0" w:firstLine="0"/>
        <w:rPr/>
      </w:pPr>
      <w:r w:rsidDel="00000000" w:rsidR="00000000" w:rsidRPr="00000000">
        <w:rPr>
          <w:rtl w:val="0"/>
        </w:rPr>
        <w:t xml:space="preserve"> </w:t>
      </w:r>
    </w:p>
    <w:p w:rsidR="00000000" w:rsidDel="00000000" w:rsidP="00000000" w:rsidRDefault="00000000" w:rsidRPr="00000000" w14:paraId="000000B9">
      <w:pPr>
        <w:pStyle w:val="Heading3"/>
        <w:ind w:left="-5" w:firstLine="0"/>
        <w:rPr/>
      </w:pPr>
      <w:r w:rsidDel="00000000" w:rsidR="00000000" w:rsidRPr="00000000">
        <w:rPr>
          <w:rtl w:val="0"/>
        </w:rPr>
        <w:t xml:space="preserve">Section D: Oversight </w:t>
      </w:r>
    </w:p>
    <w:p w:rsidR="00000000" w:rsidDel="00000000" w:rsidP="00000000" w:rsidRDefault="00000000" w:rsidRPr="00000000" w14:paraId="000000BA">
      <w:pPr>
        <w:ind w:left="4" w:right="47" w:firstLine="0"/>
        <w:rPr/>
      </w:pPr>
      <w:r w:rsidDel="00000000" w:rsidR="00000000" w:rsidRPr="00000000">
        <w:rPr>
          <w:rtl w:val="0"/>
        </w:rPr>
        <w:t xml:space="preserve">The principal will present an update on bullying behaviour at each board of management meeting. This update will include the number of incidents of bullying behaviour that have been reported since the last meeting, the number of ongoing incidents and the total number of incidents since the beginning of the school year. Where incidents of bullying behaviour have occurred, the principal will also provide a verbal update which will include where relevant, information relating to trends and patterns identified, strategies used to address the bullying behaviour and any wider strategies to prevent and address bullying behaviour where relevant. This update does not contain personal or identifying information. See Chapter 7 of the Bí Cineálta procedures. </w:t>
      </w:r>
    </w:p>
    <w:p w:rsidR="00000000" w:rsidDel="00000000" w:rsidP="00000000" w:rsidRDefault="00000000" w:rsidRPr="00000000" w14:paraId="000000BB">
      <w:pPr>
        <w:ind w:left="4" w:right="47" w:firstLine="0"/>
        <w:rPr/>
      </w:pPr>
      <w:r w:rsidDel="00000000" w:rsidR="00000000" w:rsidRPr="00000000">
        <w:rPr>
          <w:rtl w:val="0"/>
        </w:rPr>
        <w:t xml:space="preserve">This policy is available to our school community on the school’s website and in hard copy on request. A student friendly version of this policy is displayed in the school and is also available on our website and in hard copy on request. </w:t>
      </w:r>
    </w:p>
    <w:p w:rsidR="00000000" w:rsidDel="00000000" w:rsidP="00000000" w:rsidRDefault="00000000" w:rsidRPr="00000000" w14:paraId="000000BC">
      <w:pPr>
        <w:ind w:left="4" w:right="47" w:firstLine="0"/>
        <w:rPr/>
      </w:pPr>
      <w:r w:rsidDel="00000000" w:rsidR="00000000" w:rsidRPr="00000000">
        <w:rPr>
          <w:rtl w:val="0"/>
        </w:rPr>
        <w:t xml:space="preserve">This policy and its implementation will be reviewed, following input from our school community, each calendar year or as soon as practicable after there has been a material change in any matter to which this policy refers. </w:t>
      </w:r>
    </w:p>
    <w:p w:rsidR="00000000" w:rsidDel="00000000" w:rsidP="00000000" w:rsidRDefault="00000000" w:rsidRPr="00000000" w14:paraId="000000BD">
      <w:pPr>
        <w:spacing w:after="103" w:line="259" w:lineRule="auto"/>
        <w:ind w:left="0" w:right="0" w:firstLine="0"/>
        <w:rPr/>
      </w:pPr>
      <w:r w:rsidDel="00000000" w:rsidR="00000000" w:rsidRPr="00000000">
        <w:rPr>
          <w:rtl w:val="0"/>
        </w:rPr>
        <w:t xml:space="preserve"> </w:t>
      </w:r>
    </w:p>
    <w:p w:rsidR="00000000" w:rsidDel="00000000" w:rsidP="00000000" w:rsidRDefault="00000000" w:rsidRPr="00000000" w14:paraId="000000BE">
      <w:pPr>
        <w:spacing w:after="67" w:line="259" w:lineRule="auto"/>
        <w:ind w:left="0" w:right="0" w:firstLine="0"/>
        <w:rPr/>
      </w:pPr>
      <w:r w:rsidDel="00000000" w:rsidR="00000000" w:rsidRPr="00000000">
        <w:rPr>
          <w:rtl w:val="0"/>
        </w:rPr>
        <w:t xml:space="preserve"> </w:t>
      </w:r>
    </w:p>
    <w:p w:rsidR="00000000" w:rsidDel="00000000" w:rsidP="00000000" w:rsidRDefault="00000000" w:rsidRPr="00000000" w14:paraId="000000BF">
      <w:pPr>
        <w:tabs>
          <w:tab w:val="center" w:leader="none" w:pos="3188"/>
          <w:tab w:val="center" w:leader="none" w:pos="7245"/>
        </w:tabs>
        <w:spacing w:after="209" w:lineRule="auto"/>
        <w:ind w:left="-6" w:right="0" w:firstLine="0"/>
        <w:rPr/>
      </w:pPr>
      <w:r w:rsidDel="00000000" w:rsidR="00000000" w:rsidRPr="00000000">
        <w:rPr>
          <w:rtl w:val="0"/>
        </w:rPr>
        <w:t xml:space="preserve">Signed:</w:t>
        <w:tab/>
      </w:r>
      <w:r w:rsidDel="00000000" w:rsidR="00000000" w:rsidRPr="00000000">
        <w:rPr>
          <w:color w:val="000000"/>
        </w:rPr>
        <mc:AlternateContent>
          <mc:Choice Requires="wpg">
            <w:drawing>
              <wp:inline distB="0" distT="0" distL="0" distR="0">
                <wp:extent cx="3067711" cy="6350"/>
                <wp:effectExtent b="0" l="0" r="0" t="0"/>
                <wp:docPr id="61927" name=""/>
                <a:graphic>
                  <a:graphicData uri="http://schemas.microsoft.com/office/word/2010/wordprocessingGroup">
                    <wpg:wgp>
                      <wpg:cNvGrpSpPr/>
                      <wpg:grpSpPr>
                        <a:xfrm>
                          <a:off x="3812125" y="3772050"/>
                          <a:ext cx="3067711" cy="6350"/>
                          <a:chOff x="3812125" y="3772050"/>
                          <a:chExt cx="3067750" cy="11125"/>
                        </a:xfrm>
                      </wpg:grpSpPr>
                      <wpg:grpSp>
                        <wpg:cNvGrpSpPr/>
                        <wpg:grpSpPr>
                          <a:xfrm>
                            <a:off x="3812145" y="3776825"/>
                            <a:ext cx="3067711" cy="6350"/>
                            <a:chOff x="0" y="0"/>
                            <a:chExt cx="3067711" cy="6350"/>
                          </a:xfrm>
                        </wpg:grpSpPr>
                        <wps:wsp>
                          <wps:cNvSpPr/>
                          <wps:cNvPr id="3" name="Shape 3"/>
                          <wps:spPr>
                            <a:xfrm>
                              <a:off x="0" y="0"/>
                              <a:ext cx="3067700"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3067711" cy="0"/>
                            </a:xfrm>
                            <a:custGeom>
                              <a:rect b="b" l="l" r="r" t="t"/>
                              <a:pathLst>
                                <a:path extrusionOk="0" h="120000" w="3067711">
                                  <a:moveTo>
                                    <a:pt x="0" y="0"/>
                                  </a:moveTo>
                                  <a:lnTo>
                                    <a:pt x="3067711" y="0"/>
                                  </a:lnTo>
                                </a:path>
                              </a:pathLst>
                            </a:custGeom>
                            <a:noFill/>
                            <a:ln cap="flat" cmpd="sng" w="9525">
                              <a:solidFill>
                                <a:srgbClr val="181717"/>
                              </a:solidFill>
                              <a:prstDash val="solid"/>
                              <a:miter lim="127000"/>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3067711" cy="6350"/>
                <wp:effectExtent b="0" l="0" r="0" t="0"/>
                <wp:docPr id="61927"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3067711" cy="6350"/>
                        </a:xfrm>
                        <a:prstGeom prst="rect"/>
                        <a:ln/>
                      </pic:spPr>
                    </pic:pic>
                  </a:graphicData>
                </a:graphic>
              </wp:inline>
            </w:drawing>
          </mc:Fallback>
        </mc:AlternateContent>
      </w:r>
      <w:r w:rsidDel="00000000" w:rsidR="00000000" w:rsidRPr="00000000">
        <w:rPr>
          <w:rtl w:val="0"/>
        </w:rPr>
        <w:tab/>
        <w:t xml:space="preserve">Date: </w:t>
      </w:r>
      <w:r w:rsidDel="00000000" w:rsidR="00000000" w:rsidRPr="00000000">
        <w:rPr>
          <w:color w:val="000000"/>
        </w:rPr>
        <mc:AlternateContent>
          <mc:Choice Requires="wpg">
            <w:drawing>
              <wp:inline distB="0" distT="0" distL="0" distR="0">
                <wp:extent cx="1419695" cy="6350"/>
                <wp:effectExtent b="0" l="0" r="0" t="0"/>
                <wp:docPr id="61930" name=""/>
                <a:graphic>
                  <a:graphicData uri="http://schemas.microsoft.com/office/word/2010/wordprocessingGroup">
                    <wpg:wgp>
                      <wpg:cNvGrpSpPr/>
                      <wpg:grpSpPr>
                        <a:xfrm>
                          <a:off x="4636150" y="3772050"/>
                          <a:ext cx="1419695" cy="6350"/>
                          <a:chOff x="4636150" y="3772050"/>
                          <a:chExt cx="1419700" cy="11125"/>
                        </a:xfrm>
                      </wpg:grpSpPr>
                      <wpg:grpSp>
                        <wpg:cNvGrpSpPr/>
                        <wpg:grpSpPr>
                          <a:xfrm>
                            <a:off x="4636153" y="3776825"/>
                            <a:ext cx="1419695" cy="6350"/>
                            <a:chOff x="0" y="0"/>
                            <a:chExt cx="1419695" cy="6350"/>
                          </a:xfrm>
                        </wpg:grpSpPr>
                        <wps:wsp>
                          <wps:cNvSpPr/>
                          <wps:cNvPr id="3" name="Shape 3"/>
                          <wps:spPr>
                            <a:xfrm>
                              <a:off x="0" y="0"/>
                              <a:ext cx="1419675"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0" y="0"/>
                              <a:ext cx="1419695" cy="0"/>
                            </a:xfrm>
                            <a:custGeom>
                              <a:rect b="b" l="l" r="r" t="t"/>
                              <a:pathLst>
                                <a:path extrusionOk="0" h="120000" w="1419695">
                                  <a:moveTo>
                                    <a:pt x="0" y="0"/>
                                  </a:moveTo>
                                  <a:lnTo>
                                    <a:pt x="1419695" y="0"/>
                                  </a:lnTo>
                                </a:path>
                              </a:pathLst>
                            </a:custGeom>
                            <a:noFill/>
                            <a:ln cap="flat" cmpd="sng" w="9525">
                              <a:solidFill>
                                <a:srgbClr val="181717"/>
                              </a:solidFill>
                              <a:prstDash val="solid"/>
                              <a:miter lim="127000"/>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1419695" cy="6350"/>
                <wp:effectExtent b="0" l="0" r="0" t="0"/>
                <wp:docPr id="61930"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419695" cy="63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C0">
      <w:pPr>
        <w:tabs>
          <w:tab w:val="center" w:leader="none" w:pos="4329"/>
        </w:tabs>
        <w:spacing w:after="197" w:lineRule="auto"/>
        <w:ind w:left="-6" w:right="0" w:firstLine="0"/>
        <w:rPr/>
      </w:pPr>
      <w:r w:rsidDel="00000000" w:rsidR="00000000" w:rsidRPr="00000000">
        <w:rPr>
          <w:sz w:val="34"/>
          <w:szCs w:val="34"/>
          <w:vertAlign w:val="superscript"/>
          <w:rtl w:val="0"/>
        </w:rPr>
        <w:t xml:space="preserve"> </w:t>
      </w:r>
      <w:r w:rsidDel="00000000" w:rsidR="00000000" w:rsidRPr="00000000">
        <w:rPr>
          <w:rtl w:val="0"/>
        </w:rPr>
        <w:t xml:space="preserve">(Chairperson of board of management)</w:t>
        <w:tab/>
        <w:t xml:space="preserve"> </w:t>
      </w:r>
    </w:p>
    <w:p w:rsidR="00000000" w:rsidDel="00000000" w:rsidP="00000000" w:rsidRDefault="00000000" w:rsidRPr="00000000" w14:paraId="000000C1">
      <w:pPr>
        <w:tabs>
          <w:tab w:val="center" w:leader="none" w:pos="3188"/>
          <w:tab w:val="center" w:leader="none" w:pos="7245"/>
        </w:tabs>
        <w:ind w:left="-6" w:right="0" w:firstLine="0"/>
        <w:rPr/>
      </w:pPr>
      <w:r w:rsidDel="00000000" w:rsidR="00000000" w:rsidRPr="00000000">
        <w:rPr>
          <w:rtl w:val="0"/>
        </w:rPr>
        <w:t xml:space="preserve">Signed:</w:t>
        <w:tab/>
      </w:r>
      <w:r w:rsidDel="00000000" w:rsidR="00000000" w:rsidRPr="00000000">
        <w:rPr>
          <w:color w:val="000000"/>
        </w:rPr>
        <mc:AlternateContent>
          <mc:Choice Requires="wpg">
            <w:drawing>
              <wp:inline distB="0" distT="0" distL="0" distR="0">
                <wp:extent cx="3067711" cy="6350"/>
                <wp:effectExtent b="0" l="0" r="0" t="0"/>
                <wp:docPr id="61929" name=""/>
                <a:graphic>
                  <a:graphicData uri="http://schemas.microsoft.com/office/word/2010/wordprocessingGroup">
                    <wpg:wgp>
                      <wpg:cNvGrpSpPr/>
                      <wpg:grpSpPr>
                        <a:xfrm>
                          <a:off x="3812125" y="3772050"/>
                          <a:ext cx="3067711" cy="6350"/>
                          <a:chOff x="3812125" y="3772050"/>
                          <a:chExt cx="3067750" cy="11125"/>
                        </a:xfrm>
                      </wpg:grpSpPr>
                      <wpg:grpSp>
                        <wpg:cNvGrpSpPr/>
                        <wpg:grpSpPr>
                          <a:xfrm>
                            <a:off x="3812145" y="3776825"/>
                            <a:ext cx="3067711" cy="6350"/>
                            <a:chOff x="0" y="0"/>
                            <a:chExt cx="3067711" cy="6350"/>
                          </a:xfrm>
                        </wpg:grpSpPr>
                        <wps:wsp>
                          <wps:cNvSpPr/>
                          <wps:cNvPr id="3" name="Shape 3"/>
                          <wps:spPr>
                            <a:xfrm>
                              <a:off x="0" y="0"/>
                              <a:ext cx="3067700"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0" y="0"/>
                              <a:ext cx="3067711" cy="0"/>
                            </a:xfrm>
                            <a:custGeom>
                              <a:rect b="b" l="l" r="r" t="t"/>
                              <a:pathLst>
                                <a:path extrusionOk="0" h="120000" w="3067711">
                                  <a:moveTo>
                                    <a:pt x="0" y="0"/>
                                  </a:moveTo>
                                  <a:lnTo>
                                    <a:pt x="3067711" y="0"/>
                                  </a:lnTo>
                                </a:path>
                              </a:pathLst>
                            </a:custGeom>
                            <a:noFill/>
                            <a:ln cap="flat" cmpd="sng" w="9525">
                              <a:solidFill>
                                <a:srgbClr val="181717"/>
                              </a:solidFill>
                              <a:prstDash val="solid"/>
                              <a:miter lim="127000"/>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3067711" cy="6350"/>
                <wp:effectExtent b="0" l="0" r="0" t="0"/>
                <wp:docPr id="619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067711" cy="6350"/>
                        </a:xfrm>
                        <a:prstGeom prst="rect"/>
                        <a:ln/>
                      </pic:spPr>
                    </pic:pic>
                  </a:graphicData>
                </a:graphic>
              </wp:inline>
            </w:drawing>
          </mc:Fallback>
        </mc:AlternateContent>
      </w:r>
      <w:r w:rsidDel="00000000" w:rsidR="00000000" w:rsidRPr="00000000">
        <w:rPr>
          <w:rtl w:val="0"/>
        </w:rPr>
        <w:tab/>
        <w:t xml:space="preserve">Date: </w:t>
      </w:r>
      <w:r w:rsidDel="00000000" w:rsidR="00000000" w:rsidRPr="00000000">
        <w:rPr>
          <w:color w:val="000000"/>
        </w:rPr>
        <mc:AlternateContent>
          <mc:Choice Requires="wpg">
            <w:drawing>
              <wp:inline distB="0" distT="0" distL="0" distR="0">
                <wp:extent cx="1419695" cy="6350"/>
                <wp:effectExtent b="0" l="0" r="0" t="0"/>
                <wp:docPr id="61931" name=""/>
                <a:graphic>
                  <a:graphicData uri="http://schemas.microsoft.com/office/word/2010/wordprocessingGroup">
                    <wpg:wgp>
                      <wpg:cNvGrpSpPr/>
                      <wpg:grpSpPr>
                        <a:xfrm>
                          <a:off x="4636150" y="3772050"/>
                          <a:ext cx="1419695" cy="6350"/>
                          <a:chOff x="4636150" y="3772050"/>
                          <a:chExt cx="1419700" cy="11125"/>
                        </a:xfrm>
                      </wpg:grpSpPr>
                      <wpg:grpSp>
                        <wpg:cNvGrpSpPr/>
                        <wpg:grpSpPr>
                          <a:xfrm>
                            <a:off x="4636153" y="3776825"/>
                            <a:ext cx="1419695" cy="6350"/>
                            <a:chOff x="0" y="0"/>
                            <a:chExt cx="1419695" cy="6350"/>
                          </a:xfrm>
                        </wpg:grpSpPr>
                        <wps:wsp>
                          <wps:cNvSpPr/>
                          <wps:cNvPr id="3" name="Shape 3"/>
                          <wps:spPr>
                            <a:xfrm>
                              <a:off x="0" y="0"/>
                              <a:ext cx="1419675"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0" y="0"/>
                              <a:ext cx="1419695" cy="0"/>
                            </a:xfrm>
                            <a:custGeom>
                              <a:rect b="b" l="l" r="r" t="t"/>
                              <a:pathLst>
                                <a:path extrusionOk="0" h="120000" w="1419695">
                                  <a:moveTo>
                                    <a:pt x="0" y="0"/>
                                  </a:moveTo>
                                  <a:lnTo>
                                    <a:pt x="1419695" y="0"/>
                                  </a:lnTo>
                                </a:path>
                              </a:pathLst>
                            </a:custGeom>
                            <a:noFill/>
                            <a:ln cap="flat" cmpd="sng" w="9525">
                              <a:solidFill>
                                <a:srgbClr val="181717"/>
                              </a:solidFill>
                              <a:prstDash val="solid"/>
                              <a:miter lim="127000"/>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1419695" cy="6350"/>
                <wp:effectExtent b="0" l="0" r="0" t="0"/>
                <wp:docPr id="61931"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1419695" cy="63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C2">
      <w:pPr>
        <w:ind w:left="4" w:right="47" w:firstLine="0"/>
        <w:rPr/>
      </w:pPr>
      <w:r w:rsidDel="00000000" w:rsidR="00000000" w:rsidRPr="00000000">
        <w:rPr>
          <w:rtl w:val="0"/>
        </w:rPr>
        <w:t xml:space="preserve">(Principal) </w:t>
      </w:r>
    </w:p>
    <w:p w:rsidR="00000000" w:rsidDel="00000000" w:rsidP="00000000" w:rsidRDefault="00000000" w:rsidRPr="00000000" w14:paraId="000000C3">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0"/>
      <w:numFmt w:val="bullet"/>
      <w:lvlText w:val="-"/>
      <w:lvlJc w:val="left"/>
      <w:pPr>
        <w:ind w:left="1080" w:hanging="360"/>
      </w:pPr>
      <w:rPr>
        <w:rFonts w:ascii="Calibri" w:cs="Calibri" w:eastAsia="Calibri" w:hAnsi="Calibri"/>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8">
    <w:lvl w:ilvl="0">
      <w:start w:val="1"/>
      <w:numFmt w:val="decimal"/>
      <w:lvlText w:val="%1."/>
      <w:lvlJc w:val="left"/>
      <w:pPr>
        <w:ind w:left="397" w:hanging="397"/>
      </w:pPr>
      <w:rPr>
        <w:rFonts w:ascii="Calibri" w:cs="Calibri" w:eastAsia="Calibri" w:hAnsi="Calibri"/>
        <w:b w:val="0"/>
        <w:i w:val="0"/>
        <w:strike w:val="0"/>
        <w:color w:val="181717"/>
        <w:sz w:val="22"/>
        <w:szCs w:val="22"/>
        <w:u w:val="none"/>
        <w:shd w:fill="auto" w:val="clear"/>
        <w:vertAlign w:val="baseline"/>
      </w:rPr>
    </w:lvl>
    <w:lvl w:ilvl="1">
      <w:start w:val="1"/>
      <w:numFmt w:val="lowerLetter"/>
      <w:lvlText w:val="%2"/>
      <w:lvlJc w:val="left"/>
      <w:pPr>
        <w:ind w:left="1080" w:hanging="1080"/>
      </w:pPr>
      <w:rPr>
        <w:rFonts w:ascii="Calibri" w:cs="Calibri" w:eastAsia="Calibri" w:hAnsi="Calibri"/>
        <w:b w:val="0"/>
        <w:i w:val="0"/>
        <w:strike w:val="0"/>
        <w:color w:val="181717"/>
        <w:sz w:val="22"/>
        <w:szCs w:val="22"/>
        <w:u w:val="none"/>
        <w:shd w:fill="auto" w:val="clear"/>
        <w:vertAlign w:val="baseline"/>
      </w:rPr>
    </w:lvl>
    <w:lvl w:ilvl="2">
      <w:start w:val="1"/>
      <w:numFmt w:val="lowerRoman"/>
      <w:lvlText w:val="%3"/>
      <w:lvlJc w:val="left"/>
      <w:pPr>
        <w:ind w:left="1800" w:hanging="1800"/>
      </w:pPr>
      <w:rPr>
        <w:rFonts w:ascii="Calibri" w:cs="Calibri" w:eastAsia="Calibri" w:hAnsi="Calibri"/>
        <w:b w:val="0"/>
        <w:i w:val="0"/>
        <w:strike w:val="0"/>
        <w:color w:val="181717"/>
        <w:sz w:val="22"/>
        <w:szCs w:val="22"/>
        <w:u w:val="none"/>
        <w:shd w:fill="auto" w:val="clear"/>
        <w:vertAlign w:val="baseline"/>
      </w:rPr>
    </w:lvl>
    <w:lvl w:ilvl="3">
      <w:start w:val="1"/>
      <w:numFmt w:val="decimal"/>
      <w:lvlText w:val="%4"/>
      <w:lvlJc w:val="left"/>
      <w:pPr>
        <w:ind w:left="2520" w:hanging="2520"/>
      </w:pPr>
      <w:rPr>
        <w:rFonts w:ascii="Calibri" w:cs="Calibri" w:eastAsia="Calibri" w:hAnsi="Calibri"/>
        <w:b w:val="0"/>
        <w:i w:val="0"/>
        <w:strike w:val="0"/>
        <w:color w:val="181717"/>
        <w:sz w:val="22"/>
        <w:szCs w:val="22"/>
        <w:u w:val="none"/>
        <w:shd w:fill="auto" w:val="clear"/>
        <w:vertAlign w:val="baseline"/>
      </w:rPr>
    </w:lvl>
    <w:lvl w:ilvl="4">
      <w:start w:val="1"/>
      <w:numFmt w:val="lowerLetter"/>
      <w:lvlText w:val="%5"/>
      <w:lvlJc w:val="left"/>
      <w:pPr>
        <w:ind w:left="3240" w:hanging="3240"/>
      </w:pPr>
      <w:rPr>
        <w:rFonts w:ascii="Calibri" w:cs="Calibri" w:eastAsia="Calibri" w:hAnsi="Calibri"/>
        <w:b w:val="0"/>
        <w:i w:val="0"/>
        <w:strike w:val="0"/>
        <w:color w:val="181717"/>
        <w:sz w:val="22"/>
        <w:szCs w:val="22"/>
        <w:u w:val="none"/>
        <w:shd w:fill="auto" w:val="clear"/>
        <w:vertAlign w:val="baseline"/>
      </w:rPr>
    </w:lvl>
    <w:lvl w:ilvl="5">
      <w:start w:val="1"/>
      <w:numFmt w:val="lowerRoman"/>
      <w:lvlText w:val="%6"/>
      <w:lvlJc w:val="left"/>
      <w:pPr>
        <w:ind w:left="3960" w:hanging="3960"/>
      </w:pPr>
      <w:rPr>
        <w:rFonts w:ascii="Calibri" w:cs="Calibri" w:eastAsia="Calibri" w:hAnsi="Calibri"/>
        <w:b w:val="0"/>
        <w:i w:val="0"/>
        <w:strike w:val="0"/>
        <w:color w:val="181717"/>
        <w:sz w:val="22"/>
        <w:szCs w:val="22"/>
        <w:u w:val="none"/>
        <w:shd w:fill="auto" w:val="clear"/>
        <w:vertAlign w:val="baseline"/>
      </w:rPr>
    </w:lvl>
    <w:lvl w:ilvl="6">
      <w:start w:val="1"/>
      <w:numFmt w:val="decimal"/>
      <w:lvlText w:val="%7"/>
      <w:lvlJc w:val="left"/>
      <w:pPr>
        <w:ind w:left="4680" w:hanging="4680"/>
      </w:pPr>
      <w:rPr>
        <w:rFonts w:ascii="Calibri" w:cs="Calibri" w:eastAsia="Calibri" w:hAnsi="Calibri"/>
        <w:b w:val="0"/>
        <w:i w:val="0"/>
        <w:strike w:val="0"/>
        <w:color w:val="181717"/>
        <w:sz w:val="22"/>
        <w:szCs w:val="22"/>
        <w:u w:val="none"/>
        <w:shd w:fill="auto" w:val="clear"/>
        <w:vertAlign w:val="baseline"/>
      </w:rPr>
    </w:lvl>
    <w:lvl w:ilvl="7">
      <w:start w:val="1"/>
      <w:numFmt w:val="lowerLetter"/>
      <w:lvlText w:val="%8"/>
      <w:lvlJc w:val="left"/>
      <w:pPr>
        <w:ind w:left="5400" w:hanging="5400"/>
      </w:pPr>
      <w:rPr>
        <w:rFonts w:ascii="Calibri" w:cs="Calibri" w:eastAsia="Calibri" w:hAnsi="Calibri"/>
        <w:b w:val="0"/>
        <w:i w:val="0"/>
        <w:strike w:val="0"/>
        <w:color w:val="181717"/>
        <w:sz w:val="22"/>
        <w:szCs w:val="22"/>
        <w:u w:val="none"/>
        <w:shd w:fill="auto" w:val="clear"/>
        <w:vertAlign w:val="baseline"/>
      </w:rPr>
    </w:lvl>
    <w:lvl w:ilvl="8">
      <w:start w:val="1"/>
      <w:numFmt w:val="lowerRoman"/>
      <w:lvlText w:val="%9"/>
      <w:lvlJc w:val="left"/>
      <w:pPr>
        <w:ind w:left="6120" w:hanging="6120"/>
      </w:pPr>
      <w:rPr>
        <w:rFonts w:ascii="Calibri" w:cs="Calibri" w:eastAsia="Calibri" w:hAnsi="Calibri"/>
        <w:b w:val="0"/>
        <w:i w:val="0"/>
        <w:strike w:val="0"/>
        <w:color w:val="181717"/>
        <w:sz w:val="22"/>
        <w:szCs w:val="22"/>
        <w:u w:val="none"/>
        <w:shd w:fill="auto" w:val="clear"/>
        <w:vertAlign w:val="baseline"/>
      </w:rPr>
    </w:lvl>
  </w:abstractNum>
  <w:abstractNum w:abstractNumId="9">
    <w:lvl w:ilvl="0">
      <w:start w:val="1"/>
      <w:numFmt w:val="decimal"/>
      <w:lvlText w:val="(%1.)"/>
      <w:lvlJc w:val="left"/>
      <w:pPr>
        <w:ind w:left="354" w:hanging="360"/>
      </w:pPr>
      <w:rPr/>
    </w:lvl>
    <w:lvl w:ilvl="1">
      <w:start w:val="1"/>
      <w:numFmt w:val="lowerLetter"/>
      <w:lvlText w:val="%2."/>
      <w:lvlJc w:val="left"/>
      <w:pPr>
        <w:ind w:left="1074" w:hanging="360"/>
      </w:pPr>
      <w:rPr/>
    </w:lvl>
    <w:lvl w:ilvl="2">
      <w:start w:val="1"/>
      <w:numFmt w:val="lowerRoman"/>
      <w:lvlText w:val="%3."/>
      <w:lvlJc w:val="right"/>
      <w:pPr>
        <w:ind w:left="1794" w:hanging="180"/>
      </w:pPr>
      <w:rPr/>
    </w:lvl>
    <w:lvl w:ilvl="3">
      <w:start w:val="1"/>
      <w:numFmt w:val="decimal"/>
      <w:lvlText w:val="%4."/>
      <w:lvlJc w:val="left"/>
      <w:pPr>
        <w:ind w:left="2514" w:hanging="360"/>
      </w:pPr>
      <w:rPr/>
    </w:lvl>
    <w:lvl w:ilvl="4">
      <w:start w:val="1"/>
      <w:numFmt w:val="lowerLetter"/>
      <w:lvlText w:val="%5."/>
      <w:lvlJc w:val="left"/>
      <w:pPr>
        <w:ind w:left="3234" w:hanging="360"/>
      </w:pPr>
      <w:rPr/>
    </w:lvl>
    <w:lvl w:ilvl="5">
      <w:start w:val="1"/>
      <w:numFmt w:val="lowerRoman"/>
      <w:lvlText w:val="%6."/>
      <w:lvlJc w:val="right"/>
      <w:pPr>
        <w:ind w:left="3954" w:hanging="180"/>
      </w:pPr>
      <w:rPr/>
    </w:lvl>
    <w:lvl w:ilvl="6">
      <w:start w:val="1"/>
      <w:numFmt w:val="decimal"/>
      <w:lvlText w:val="%7."/>
      <w:lvlJc w:val="left"/>
      <w:pPr>
        <w:ind w:left="4674" w:hanging="360"/>
      </w:pPr>
      <w:rPr/>
    </w:lvl>
    <w:lvl w:ilvl="7">
      <w:start w:val="1"/>
      <w:numFmt w:val="lowerLetter"/>
      <w:lvlText w:val="%8."/>
      <w:lvlJc w:val="left"/>
      <w:pPr>
        <w:ind w:left="5394" w:hanging="360"/>
      </w:pPr>
      <w:rPr/>
    </w:lvl>
    <w:lvl w:ilvl="8">
      <w:start w:val="1"/>
      <w:numFmt w:val="lowerRoman"/>
      <w:lvlText w:val="%9."/>
      <w:lvlJc w:val="right"/>
      <w:pPr>
        <w:ind w:left="6114"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color w:val="181717"/>
        <w:sz w:val="22"/>
        <w:szCs w:val="22"/>
        <w:lang w:val="en-IE"/>
      </w:rPr>
    </w:rPrDefault>
    <w:pPrDefault>
      <w:pPr>
        <w:spacing w:after="102" w:line="260" w:lineRule="auto"/>
        <w:ind w:left="10" w:right="117"/>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8" w:before="0" w:line="259" w:lineRule="auto"/>
      <w:ind w:left="10" w:right="0" w:hanging="10"/>
      <w:jc w:val="left"/>
    </w:pPr>
    <w:rPr>
      <w:rFonts w:ascii="Calibri" w:cs="Calibri" w:eastAsia="Calibri" w:hAnsi="Calibri"/>
      <w:b w:val="1"/>
      <w:i w:val="0"/>
      <w:smallCaps w:val="0"/>
      <w:strike w:val="0"/>
      <w:color w:val="005248"/>
      <w:sz w:val="26"/>
      <w:szCs w:val="26"/>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1620F"/>
    <w:pPr>
      <w:spacing w:after="102" w:line="260" w:lineRule="auto"/>
      <w:ind w:left="10" w:right="117" w:hanging="10"/>
    </w:pPr>
    <w:rPr>
      <w:rFonts w:ascii="Calibri" w:cs="Calibri" w:eastAsia="Calibri" w:hAnsi="Calibri"/>
      <w:color w:val="181717"/>
      <w:lang w:eastAsia="en-IE"/>
    </w:rPr>
  </w:style>
  <w:style w:type="paragraph" w:styleId="Heading3">
    <w:name w:val="heading 3"/>
    <w:next w:val="Normal"/>
    <w:link w:val="Heading3Char"/>
    <w:uiPriority w:val="9"/>
    <w:unhideWhenUsed w:val="1"/>
    <w:qFormat w:val="1"/>
    <w:rsid w:val="0051620F"/>
    <w:pPr>
      <w:keepNext w:val="1"/>
      <w:keepLines w:val="1"/>
      <w:spacing w:after="48"/>
      <w:ind w:left="10" w:hanging="10"/>
      <w:outlineLvl w:val="2"/>
    </w:pPr>
    <w:rPr>
      <w:rFonts w:ascii="Calibri" w:cs="Calibri" w:eastAsia="Calibri" w:hAnsi="Calibri"/>
      <w:b w:val="1"/>
      <w:color w:val="005248"/>
      <w:sz w:val="26"/>
      <w:lang w:eastAsia="en-I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51620F"/>
    <w:rPr>
      <w:rFonts w:ascii="Calibri" w:cs="Calibri" w:eastAsia="Calibri" w:hAnsi="Calibri"/>
      <w:b w:val="1"/>
      <w:color w:val="005248"/>
      <w:sz w:val="26"/>
      <w:lang w:eastAsia="en-IE"/>
    </w:rPr>
  </w:style>
  <w:style w:type="table" w:styleId="TableGrid" w:customStyle="1">
    <w:name w:val="TableGrid"/>
    <w:rsid w:val="0051620F"/>
    <w:pPr>
      <w:spacing w:after="0" w:line="240" w:lineRule="auto"/>
    </w:pPr>
    <w:rPr>
      <w:rFonts w:eastAsiaTheme="minorEastAsia"/>
      <w:lang w:eastAsia="en-IE"/>
    </w:rPr>
    <w:tblPr>
      <w:tblCellMar>
        <w:top w:w="0.0" w:type="dxa"/>
        <w:left w:w="0.0" w:type="dxa"/>
        <w:bottom w:w="0.0" w:type="dxa"/>
        <w:right w:w="0.0" w:type="dxa"/>
      </w:tblCellMar>
    </w:tblPr>
  </w:style>
  <w:style w:type="paragraph" w:styleId="ListParagraph">
    <w:name w:val="List Paragraph"/>
    <w:basedOn w:val="Normal"/>
    <w:uiPriority w:val="34"/>
    <w:qFormat w:val="1"/>
    <w:rsid w:val="0051620F"/>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27.0" w:type="dxa"/>
        <w:left w:w="67.0" w:type="dxa"/>
        <w:bottom w:w="27.0" w:type="dxa"/>
        <w:right w:w="5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QIFQjil4TdwKml+5+8fNYWcmiw==">CgMxLjAyDmgueWRreGZpb2YyemdyOAByITFUSXFaaVFGdjRjVVN0UU1BaDhkTDhIOFlsdklaU2lyQg==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2025-05-18T21:30:00Z</dcterms:created>
  <dc:creator>Snugboro NS</dc:creator>
</cp:coreProperties>
</file>